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A42852" w14:textId="77777777" w:rsidR="004A0A0E" w:rsidRDefault="004A0A0E">
      <w:pPr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b/>
          <w:sz w:val="22"/>
          <w:szCs w:val="22"/>
        </w:rPr>
        <w:t xml:space="preserve">The Education Act 1996 </w:t>
      </w:r>
    </w:p>
    <w:p w14:paraId="4DABB285" w14:textId="77777777" w:rsidR="004A0A0E" w:rsidRDefault="004A0A0E">
      <w:pPr>
        <w:rPr>
          <w:rFonts w:ascii="Arial" w:hAnsi="Arial" w:cs="Arial"/>
          <w:sz w:val="22"/>
          <w:szCs w:val="22"/>
        </w:rPr>
      </w:pPr>
    </w:p>
    <w:p w14:paraId="4D8D2EBE" w14:textId="67228DB4" w:rsidR="00324CE9" w:rsidRPr="00572530" w:rsidRDefault="00324CE9" w:rsidP="00324CE9">
      <w:pPr>
        <w:jc w:val="both"/>
        <w:rPr>
          <w:rFonts w:ascii="Arial" w:hAnsi="Arial" w:cs="Arial"/>
          <w:sz w:val="22"/>
          <w:szCs w:val="22"/>
        </w:rPr>
      </w:pPr>
      <w:r w:rsidRPr="00572530">
        <w:rPr>
          <w:rFonts w:ascii="Arial" w:hAnsi="Arial" w:cs="Arial"/>
          <w:sz w:val="22"/>
          <w:szCs w:val="22"/>
        </w:rPr>
        <w:t xml:space="preserve">Section 444A and section 444B of the Education Act 1996 give powers to the </w:t>
      </w:r>
      <w:r w:rsidR="00D632FE">
        <w:rPr>
          <w:rFonts w:ascii="Arial" w:hAnsi="Arial" w:cs="Arial"/>
          <w:sz w:val="22"/>
          <w:szCs w:val="22"/>
        </w:rPr>
        <w:t>l</w:t>
      </w:r>
      <w:r w:rsidRPr="00572530">
        <w:rPr>
          <w:rFonts w:ascii="Arial" w:hAnsi="Arial" w:cs="Arial"/>
          <w:sz w:val="22"/>
          <w:szCs w:val="22"/>
        </w:rPr>
        <w:t xml:space="preserve">ocal </w:t>
      </w:r>
      <w:r w:rsidR="00D632FE">
        <w:rPr>
          <w:rFonts w:ascii="Arial" w:hAnsi="Arial" w:cs="Arial"/>
          <w:sz w:val="22"/>
          <w:szCs w:val="22"/>
        </w:rPr>
        <w:t>a</w:t>
      </w:r>
      <w:r w:rsidRPr="00572530">
        <w:rPr>
          <w:rFonts w:ascii="Arial" w:hAnsi="Arial" w:cs="Arial"/>
          <w:sz w:val="22"/>
          <w:szCs w:val="22"/>
        </w:rPr>
        <w:t xml:space="preserve">uthority (LA) to issue </w:t>
      </w:r>
      <w:r w:rsidR="00753DC9">
        <w:rPr>
          <w:rFonts w:ascii="Arial" w:hAnsi="Arial" w:cs="Arial"/>
          <w:sz w:val="22"/>
          <w:szCs w:val="22"/>
        </w:rPr>
        <w:t>p</w:t>
      </w:r>
      <w:r w:rsidRPr="00572530">
        <w:rPr>
          <w:rFonts w:ascii="Arial" w:hAnsi="Arial" w:cs="Arial"/>
          <w:sz w:val="22"/>
          <w:szCs w:val="22"/>
        </w:rPr>
        <w:t xml:space="preserve">enalty </w:t>
      </w:r>
      <w:r w:rsidR="00753DC9">
        <w:rPr>
          <w:rFonts w:ascii="Arial" w:hAnsi="Arial" w:cs="Arial"/>
          <w:sz w:val="22"/>
          <w:szCs w:val="22"/>
        </w:rPr>
        <w:t>n</w:t>
      </w:r>
      <w:r w:rsidRPr="00572530">
        <w:rPr>
          <w:rFonts w:ascii="Arial" w:hAnsi="Arial" w:cs="Arial"/>
          <w:sz w:val="22"/>
          <w:szCs w:val="22"/>
        </w:rPr>
        <w:t>otices where the parent/carer is considered capable of but unwilling to secure an improvement in their child’s school attendance.</w:t>
      </w:r>
    </w:p>
    <w:p w14:paraId="62C41918" w14:textId="77777777" w:rsidR="004A0A0E" w:rsidRDefault="004A0A0E">
      <w:pPr>
        <w:rPr>
          <w:rFonts w:ascii="Arial" w:hAnsi="Arial" w:cs="Arial"/>
          <w:sz w:val="22"/>
          <w:szCs w:val="22"/>
        </w:rPr>
      </w:pPr>
    </w:p>
    <w:p w14:paraId="5D42EA4A" w14:textId="6598BC06" w:rsidR="004A0A0E" w:rsidRDefault="004A0A0E" w:rsidP="002C8BC5">
      <w:pPr>
        <w:rPr>
          <w:rFonts w:ascii="Arial" w:hAnsi="Arial" w:cs="Arial"/>
          <w:b/>
          <w:bCs/>
          <w:sz w:val="22"/>
          <w:szCs w:val="22"/>
        </w:rPr>
      </w:pPr>
      <w:r w:rsidRPr="002C8BC5">
        <w:rPr>
          <w:rFonts w:ascii="Arial" w:hAnsi="Arial" w:cs="Arial"/>
          <w:b/>
          <w:bCs/>
          <w:sz w:val="22"/>
          <w:szCs w:val="22"/>
        </w:rPr>
        <w:t xml:space="preserve">Why </w:t>
      </w:r>
      <w:r w:rsidR="00895F7F" w:rsidRPr="002C8BC5">
        <w:rPr>
          <w:rFonts w:ascii="Arial" w:hAnsi="Arial" w:cs="Arial"/>
          <w:b/>
          <w:bCs/>
          <w:sz w:val="22"/>
          <w:szCs w:val="22"/>
        </w:rPr>
        <w:t>are Penalty Notices used</w:t>
      </w:r>
      <w:r w:rsidRPr="002C8BC5">
        <w:rPr>
          <w:rFonts w:ascii="Arial" w:hAnsi="Arial" w:cs="Arial"/>
          <w:b/>
          <w:bCs/>
          <w:sz w:val="22"/>
          <w:szCs w:val="22"/>
        </w:rPr>
        <w:t>?</w:t>
      </w:r>
    </w:p>
    <w:p w14:paraId="0066621C" w14:textId="4A9518F4" w:rsidR="002C8BC5" w:rsidRDefault="002C8BC5" w:rsidP="002C8BC5">
      <w:pPr>
        <w:rPr>
          <w:rFonts w:ascii="Arial" w:hAnsi="Arial" w:cs="Arial"/>
          <w:b/>
          <w:bCs/>
          <w:sz w:val="22"/>
          <w:szCs w:val="22"/>
        </w:rPr>
      </w:pPr>
    </w:p>
    <w:p w14:paraId="6B22F7D1" w14:textId="77777777" w:rsidR="004A0A0E" w:rsidRDefault="004A0A0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Reducing pupil absence from school is really important.</w:t>
      </w:r>
    </w:p>
    <w:p w14:paraId="3789EC16" w14:textId="77777777" w:rsidR="004A0A0E" w:rsidRDefault="004A0A0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Missing school reduces a pupil’s educational attainment chances.</w:t>
      </w:r>
    </w:p>
    <w:p w14:paraId="4132D5D8" w14:textId="14750CD9" w:rsidR="004A0A0E" w:rsidRDefault="00F5243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Absence from school</w:t>
      </w:r>
      <w:r w:rsidR="004A0A0E">
        <w:rPr>
          <w:rFonts w:ascii="Arial" w:hAnsi="Arial" w:cs="Arial"/>
          <w:sz w:val="22"/>
          <w:szCs w:val="22"/>
        </w:rPr>
        <w:t xml:space="preserve"> makes a child more vulnerable to anti-social behaviour and other crime.</w:t>
      </w:r>
    </w:p>
    <w:p w14:paraId="56428EBE" w14:textId="7DC7B057" w:rsidR="004A0A0E" w:rsidRDefault="00F5243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4A0A0E">
        <w:rPr>
          <w:rFonts w:ascii="Arial" w:hAnsi="Arial" w:cs="Arial"/>
          <w:sz w:val="22"/>
          <w:szCs w:val="22"/>
        </w:rPr>
        <w:t xml:space="preserve"> child</w:t>
      </w:r>
      <w:r w:rsidR="00753DC9">
        <w:rPr>
          <w:rFonts w:ascii="Arial" w:hAnsi="Arial" w:cs="Arial"/>
          <w:sz w:val="22"/>
          <w:szCs w:val="22"/>
        </w:rPr>
        <w:t xml:space="preserve"> is</w:t>
      </w:r>
      <w:r w:rsidR="004A0A0E">
        <w:rPr>
          <w:rFonts w:ascii="Arial" w:hAnsi="Arial" w:cs="Arial"/>
          <w:sz w:val="22"/>
          <w:szCs w:val="22"/>
        </w:rPr>
        <w:t xml:space="preserve"> less likely to get a job or training when s/he leaves school</w:t>
      </w:r>
      <w:r>
        <w:rPr>
          <w:rFonts w:ascii="Arial" w:hAnsi="Arial" w:cs="Arial"/>
          <w:sz w:val="22"/>
          <w:szCs w:val="22"/>
        </w:rPr>
        <w:t xml:space="preserve"> if they have been regularly absent from school.</w:t>
      </w:r>
    </w:p>
    <w:p w14:paraId="526AEF9B" w14:textId="77777777" w:rsidR="004A0A0E" w:rsidRDefault="004A0A0E">
      <w:pPr>
        <w:rPr>
          <w:rFonts w:ascii="Arial" w:hAnsi="Arial" w:cs="Arial"/>
          <w:sz w:val="22"/>
          <w:szCs w:val="22"/>
        </w:rPr>
      </w:pPr>
    </w:p>
    <w:p w14:paraId="6B76EC51" w14:textId="77777777" w:rsidR="004A0A0E" w:rsidRDefault="004A0A0E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What is a Penalty Notice?</w:t>
      </w:r>
    </w:p>
    <w:p w14:paraId="4C54C58D" w14:textId="77777777" w:rsidR="004A0A0E" w:rsidRDefault="004A0A0E">
      <w:pPr>
        <w:rPr>
          <w:rFonts w:ascii="Arial" w:hAnsi="Arial" w:cs="Arial"/>
          <w:sz w:val="22"/>
          <w:szCs w:val="22"/>
        </w:rPr>
      </w:pPr>
    </w:p>
    <w:p w14:paraId="6B2BA23D" w14:textId="35F58DCA" w:rsidR="004A0A0E" w:rsidRDefault="004A0A0E" w:rsidP="00FB23E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 </w:t>
      </w:r>
      <w:r w:rsidR="00753DC9"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 xml:space="preserve">enalty </w:t>
      </w:r>
      <w:r w:rsidR="00753DC9">
        <w:rPr>
          <w:rFonts w:ascii="Arial" w:hAnsi="Arial" w:cs="Arial"/>
          <w:sz w:val="22"/>
          <w:szCs w:val="22"/>
        </w:rPr>
        <w:t>n</w:t>
      </w:r>
      <w:r>
        <w:rPr>
          <w:rFonts w:ascii="Arial" w:hAnsi="Arial" w:cs="Arial"/>
          <w:sz w:val="22"/>
          <w:szCs w:val="22"/>
        </w:rPr>
        <w:t xml:space="preserve">otice is an alternative to prosecution and is used to try and improve a pupil’s school attendance without the need to appear in </w:t>
      </w:r>
      <w:r w:rsidR="00753DC9">
        <w:rPr>
          <w:rFonts w:ascii="Arial" w:hAnsi="Arial" w:cs="Arial"/>
          <w:sz w:val="22"/>
          <w:szCs w:val="22"/>
        </w:rPr>
        <w:t>c</w:t>
      </w:r>
      <w:r>
        <w:rPr>
          <w:rFonts w:ascii="Arial" w:hAnsi="Arial" w:cs="Arial"/>
          <w:sz w:val="22"/>
          <w:szCs w:val="22"/>
        </w:rPr>
        <w:t>ourt.</w:t>
      </w:r>
    </w:p>
    <w:p w14:paraId="03FBED35" w14:textId="35FA353F" w:rsidR="004A0A0E" w:rsidRDefault="004A0A0E" w:rsidP="00FB23E4">
      <w:pPr>
        <w:rPr>
          <w:rFonts w:ascii="Arial" w:hAnsi="Arial" w:cs="Arial"/>
          <w:sz w:val="22"/>
          <w:szCs w:val="22"/>
        </w:rPr>
      </w:pPr>
      <w:r w:rsidRPr="00FB23E4">
        <w:rPr>
          <w:rFonts w:ascii="Arial" w:hAnsi="Arial" w:cs="Arial"/>
          <w:sz w:val="22"/>
          <w:szCs w:val="22"/>
        </w:rPr>
        <w:t>If the fine is paid</w:t>
      </w:r>
      <w:r>
        <w:rPr>
          <w:rFonts w:ascii="Arial" w:hAnsi="Arial" w:cs="Arial"/>
          <w:sz w:val="22"/>
          <w:szCs w:val="22"/>
        </w:rPr>
        <w:t>,</w:t>
      </w:r>
      <w:r w:rsidRPr="00FB23E4">
        <w:rPr>
          <w:rFonts w:ascii="Arial" w:hAnsi="Arial" w:cs="Arial"/>
          <w:sz w:val="22"/>
          <w:szCs w:val="22"/>
        </w:rPr>
        <w:t xml:space="preserve"> a parent or carer cannot be </w:t>
      </w:r>
      <w:r w:rsidR="00D632FE">
        <w:rPr>
          <w:rFonts w:ascii="Arial" w:hAnsi="Arial" w:cs="Arial"/>
          <w:sz w:val="22"/>
          <w:szCs w:val="22"/>
        </w:rPr>
        <w:t xml:space="preserve">fined or </w:t>
      </w:r>
      <w:r w:rsidRPr="00FB23E4">
        <w:rPr>
          <w:rFonts w:ascii="Arial" w:hAnsi="Arial" w:cs="Arial"/>
          <w:sz w:val="22"/>
          <w:szCs w:val="22"/>
        </w:rPr>
        <w:t>prosecuted again for the period covered by the penalty notice.</w:t>
      </w:r>
    </w:p>
    <w:p w14:paraId="5AD97BEA" w14:textId="77777777" w:rsidR="00D632FE" w:rsidRPr="00FB23E4" w:rsidRDefault="00D632FE" w:rsidP="00FB23E4">
      <w:pPr>
        <w:rPr>
          <w:sz w:val="22"/>
          <w:szCs w:val="22"/>
        </w:rPr>
      </w:pPr>
    </w:p>
    <w:p w14:paraId="74E5F3AC" w14:textId="2CDCF2F7" w:rsidR="004A0A0E" w:rsidRDefault="00D632F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Penalty </w:t>
      </w:r>
      <w:r w:rsidR="00753DC9">
        <w:rPr>
          <w:rFonts w:ascii="Arial" w:hAnsi="Arial" w:cs="Arial"/>
          <w:sz w:val="22"/>
          <w:szCs w:val="22"/>
        </w:rPr>
        <w:t>n</w:t>
      </w:r>
      <w:r>
        <w:rPr>
          <w:rFonts w:ascii="Arial" w:hAnsi="Arial" w:cs="Arial"/>
          <w:sz w:val="22"/>
          <w:szCs w:val="22"/>
        </w:rPr>
        <w:t xml:space="preserve">otices are issued to each parent for each child </w:t>
      </w:r>
      <w:r w:rsidRPr="0020186B">
        <w:rPr>
          <w:rFonts w:ascii="Arial" w:hAnsi="Arial" w:cs="Arial"/>
          <w:sz w:val="22"/>
          <w:szCs w:val="22"/>
        </w:rPr>
        <w:t xml:space="preserve">and payment is required for </w:t>
      </w:r>
      <w:r w:rsidRPr="0020186B">
        <w:rPr>
          <w:rFonts w:ascii="Arial" w:hAnsi="Arial" w:cs="Arial"/>
          <w:sz w:val="22"/>
          <w:szCs w:val="22"/>
          <w:u w:val="single"/>
        </w:rPr>
        <w:t>each</w:t>
      </w:r>
      <w:r w:rsidRPr="0020186B">
        <w:rPr>
          <w:rFonts w:ascii="Arial" w:hAnsi="Arial" w:cs="Arial"/>
          <w:sz w:val="22"/>
          <w:szCs w:val="22"/>
        </w:rPr>
        <w:t xml:space="preserve"> </w:t>
      </w:r>
      <w:r w:rsidR="00753DC9">
        <w:rPr>
          <w:rFonts w:ascii="Arial" w:hAnsi="Arial" w:cs="Arial"/>
          <w:sz w:val="22"/>
          <w:szCs w:val="22"/>
        </w:rPr>
        <w:t>p</w:t>
      </w:r>
      <w:r w:rsidRPr="0020186B">
        <w:rPr>
          <w:rFonts w:ascii="Arial" w:hAnsi="Arial" w:cs="Arial"/>
          <w:sz w:val="22"/>
          <w:szCs w:val="22"/>
        </w:rPr>
        <w:t xml:space="preserve">enalty </w:t>
      </w:r>
      <w:r w:rsidR="00753DC9">
        <w:rPr>
          <w:rFonts w:ascii="Arial" w:hAnsi="Arial" w:cs="Arial"/>
          <w:sz w:val="22"/>
          <w:szCs w:val="22"/>
        </w:rPr>
        <w:t>n</w:t>
      </w:r>
      <w:r w:rsidRPr="0020186B">
        <w:rPr>
          <w:rFonts w:ascii="Arial" w:hAnsi="Arial" w:cs="Arial"/>
          <w:sz w:val="22"/>
          <w:szCs w:val="22"/>
        </w:rPr>
        <w:t>otice issued</w:t>
      </w:r>
    </w:p>
    <w:p w14:paraId="3D9F9B88" w14:textId="77777777" w:rsidR="00D632FE" w:rsidRDefault="00D632FE">
      <w:pPr>
        <w:rPr>
          <w:rFonts w:ascii="Arial" w:hAnsi="Arial" w:cs="Arial"/>
          <w:sz w:val="22"/>
          <w:szCs w:val="22"/>
        </w:rPr>
      </w:pPr>
    </w:p>
    <w:p w14:paraId="34C1F0EA" w14:textId="77777777" w:rsidR="004A0A0E" w:rsidRDefault="004A0A0E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Who issues them?</w:t>
      </w:r>
    </w:p>
    <w:p w14:paraId="0F441C59" w14:textId="77777777" w:rsidR="004A0A0E" w:rsidRDefault="004A0A0E">
      <w:pPr>
        <w:rPr>
          <w:rFonts w:ascii="Arial" w:hAnsi="Arial" w:cs="Arial"/>
          <w:sz w:val="22"/>
          <w:szCs w:val="22"/>
        </w:rPr>
      </w:pPr>
    </w:p>
    <w:p w14:paraId="430045EB" w14:textId="77777777" w:rsidR="004A0A0E" w:rsidRDefault="004A0A0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Local Authority through the Education Welfare Service.</w:t>
      </w:r>
    </w:p>
    <w:p w14:paraId="7C871C10" w14:textId="77777777" w:rsidR="004A0A0E" w:rsidRDefault="004A0A0E">
      <w:pPr>
        <w:rPr>
          <w:rFonts w:ascii="Arial" w:hAnsi="Arial" w:cs="Arial"/>
          <w:sz w:val="22"/>
          <w:szCs w:val="22"/>
        </w:rPr>
      </w:pPr>
    </w:p>
    <w:p w14:paraId="664C8DE4" w14:textId="77777777" w:rsidR="004A0A0E" w:rsidRDefault="004A0A0E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How are they issued?</w:t>
      </w:r>
    </w:p>
    <w:p w14:paraId="21EC5C3D" w14:textId="77777777" w:rsidR="004A0A0E" w:rsidRDefault="004A0A0E">
      <w:pPr>
        <w:rPr>
          <w:rFonts w:ascii="Arial" w:hAnsi="Arial" w:cs="Arial"/>
          <w:sz w:val="22"/>
          <w:szCs w:val="22"/>
        </w:rPr>
      </w:pPr>
    </w:p>
    <w:p w14:paraId="039B6608" w14:textId="4A738067" w:rsidR="004A0A0E" w:rsidRDefault="004A0A0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By post to your home.</w:t>
      </w:r>
    </w:p>
    <w:p w14:paraId="4C11C73C" w14:textId="61151E23" w:rsidR="00D632FE" w:rsidRDefault="00D632FE">
      <w:pPr>
        <w:rPr>
          <w:rFonts w:ascii="Arial" w:hAnsi="Arial" w:cs="Arial"/>
          <w:sz w:val="22"/>
          <w:szCs w:val="22"/>
        </w:rPr>
      </w:pPr>
    </w:p>
    <w:p w14:paraId="48E74113" w14:textId="77777777" w:rsidR="00753DC9" w:rsidRDefault="00753DC9">
      <w:pPr>
        <w:rPr>
          <w:rFonts w:ascii="Arial" w:hAnsi="Arial" w:cs="Arial"/>
          <w:sz w:val="22"/>
          <w:szCs w:val="22"/>
        </w:rPr>
      </w:pPr>
    </w:p>
    <w:p w14:paraId="3A960C2E" w14:textId="77777777" w:rsidR="00753DC9" w:rsidRDefault="00753DC9">
      <w:pPr>
        <w:rPr>
          <w:rFonts w:ascii="Arial" w:hAnsi="Arial" w:cs="Arial"/>
          <w:sz w:val="22"/>
          <w:szCs w:val="22"/>
        </w:rPr>
      </w:pPr>
    </w:p>
    <w:p w14:paraId="1A4A239B" w14:textId="77777777" w:rsidR="00753DC9" w:rsidRDefault="00753DC9">
      <w:pPr>
        <w:rPr>
          <w:rFonts w:ascii="Arial" w:hAnsi="Arial" w:cs="Arial"/>
          <w:sz w:val="22"/>
          <w:szCs w:val="22"/>
        </w:rPr>
      </w:pPr>
    </w:p>
    <w:p w14:paraId="2988DAAC" w14:textId="0DA0ED82" w:rsidR="004A0A0E" w:rsidRDefault="004A0A0E" w:rsidP="002C8BC5">
      <w:pPr>
        <w:rPr>
          <w:rFonts w:ascii="Arial" w:hAnsi="Arial" w:cs="Arial"/>
          <w:b/>
          <w:bCs/>
          <w:sz w:val="22"/>
          <w:szCs w:val="22"/>
        </w:rPr>
      </w:pPr>
      <w:r w:rsidRPr="002C8BC5">
        <w:rPr>
          <w:rFonts w:ascii="Arial" w:hAnsi="Arial" w:cs="Arial"/>
          <w:b/>
          <w:bCs/>
          <w:sz w:val="22"/>
          <w:szCs w:val="22"/>
        </w:rPr>
        <w:t>What are the costs?</w:t>
      </w:r>
    </w:p>
    <w:p w14:paraId="0239B2DC" w14:textId="77777777" w:rsidR="004A0A0E" w:rsidRDefault="004A0A0E">
      <w:pPr>
        <w:rPr>
          <w:rFonts w:ascii="Arial" w:hAnsi="Arial" w:cs="Arial"/>
          <w:sz w:val="22"/>
          <w:szCs w:val="22"/>
        </w:rPr>
      </w:pPr>
    </w:p>
    <w:p w14:paraId="64E93CF7" w14:textId="1A4948F4" w:rsidR="004A0A0E" w:rsidRDefault="227FBA99">
      <w:pPr>
        <w:rPr>
          <w:rFonts w:ascii="Arial" w:hAnsi="Arial" w:cs="Arial"/>
          <w:sz w:val="22"/>
          <w:szCs w:val="22"/>
        </w:rPr>
      </w:pPr>
      <w:r w:rsidRPr="3D9726C9">
        <w:rPr>
          <w:rFonts w:ascii="Arial" w:hAnsi="Arial" w:cs="Arial"/>
          <w:sz w:val="22"/>
          <w:szCs w:val="22"/>
        </w:rPr>
        <w:t>If this is your first penalty notice then p</w:t>
      </w:r>
      <w:r w:rsidR="00D632FE" w:rsidRPr="3D9726C9">
        <w:rPr>
          <w:rFonts w:ascii="Arial" w:hAnsi="Arial" w:cs="Arial"/>
          <w:sz w:val="22"/>
          <w:szCs w:val="22"/>
        </w:rPr>
        <w:t>ayment of £1</w:t>
      </w:r>
      <w:r w:rsidR="6E43B766" w:rsidRPr="3D9726C9">
        <w:rPr>
          <w:rFonts w:ascii="Arial" w:hAnsi="Arial" w:cs="Arial"/>
          <w:sz w:val="22"/>
          <w:szCs w:val="22"/>
        </w:rPr>
        <w:t>60</w:t>
      </w:r>
      <w:r w:rsidR="00D632FE" w:rsidRPr="3D9726C9">
        <w:rPr>
          <w:rFonts w:ascii="Arial" w:hAnsi="Arial" w:cs="Arial"/>
          <w:sz w:val="22"/>
          <w:szCs w:val="22"/>
        </w:rPr>
        <w:t xml:space="preserve"> is required within 28 days of receipt of the </w:t>
      </w:r>
      <w:r w:rsidR="233D2162" w:rsidRPr="3D9726C9">
        <w:rPr>
          <w:rFonts w:ascii="Arial" w:hAnsi="Arial" w:cs="Arial"/>
          <w:sz w:val="22"/>
          <w:szCs w:val="22"/>
        </w:rPr>
        <w:t>p</w:t>
      </w:r>
      <w:r w:rsidR="00D632FE" w:rsidRPr="3D9726C9">
        <w:rPr>
          <w:rFonts w:ascii="Arial" w:hAnsi="Arial" w:cs="Arial"/>
          <w:sz w:val="22"/>
          <w:szCs w:val="22"/>
        </w:rPr>
        <w:t xml:space="preserve">enalty </w:t>
      </w:r>
      <w:r w:rsidR="02F4CAC9" w:rsidRPr="3D9726C9">
        <w:rPr>
          <w:rFonts w:ascii="Arial" w:hAnsi="Arial" w:cs="Arial"/>
          <w:sz w:val="22"/>
          <w:szCs w:val="22"/>
        </w:rPr>
        <w:t>n</w:t>
      </w:r>
      <w:r w:rsidR="00D632FE" w:rsidRPr="3D9726C9">
        <w:rPr>
          <w:rFonts w:ascii="Arial" w:hAnsi="Arial" w:cs="Arial"/>
          <w:sz w:val="22"/>
          <w:szCs w:val="22"/>
        </w:rPr>
        <w:t>otice; this sum is reduced to £</w:t>
      </w:r>
      <w:r w:rsidR="299EFD58" w:rsidRPr="3D9726C9">
        <w:rPr>
          <w:rFonts w:ascii="Arial" w:hAnsi="Arial" w:cs="Arial"/>
          <w:sz w:val="22"/>
          <w:szCs w:val="22"/>
        </w:rPr>
        <w:t>80</w:t>
      </w:r>
      <w:r w:rsidR="00D632FE" w:rsidRPr="3D9726C9">
        <w:rPr>
          <w:rFonts w:ascii="Arial" w:hAnsi="Arial" w:cs="Arial"/>
          <w:sz w:val="22"/>
          <w:szCs w:val="22"/>
        </w:rPr>
        <w:t xml:space="preserve"> if paid within 21 days.</w:t>
      </w:r>
      <w:r w:rsidR="004A0A0E" w:rsidRPr="3D9726C9">
        <w:rPr>
          <w:rFonts w:ascii="Arial" w:hAnsi="Arial" w:cs="Arial"/>
          <w:sz w:val="22"/>
          <w:szCs w:val="22"/>
        </w:rPr>
        <w:t xml:space="preserve"> If </w:t>
      </w:r>
      <w:r w:rsidR="151FBA55" w:rsidRPr="3D9726C9">
        <w:rPr>
          <w:rFonts w:ascii="Arial" w:hAnsi="Arial" w:cs="Arial"/>
          <w:sz w:val="22"/>
          <w:szCs w:val="22"/>
        </w:rPr>
        <w:t>this is the second penalty notice</w:t>
      </w:r>
      <w:r w:rsidR="7BA116CC" w:rsidRPr="3D9726C9">
        <w:rPr>
          <w:rFonts w:ascii="Arial" w:hAnsi="Arial" w:cs="Arial"/>
          <w:sz w:val="22"/>
          <w:szCs w:val="22"/>
        </w:rPr>
        <w:t xml:space="preserve"> to be issued to you in respect of the same child</w:t>
      </w:r>
      <w:r w:rsidR="151FBA55" w:rsidRPr="3D9726C9">
        <w:rPr>
          <w:rFonts w:ascii="Arial" w:hAnsi="Arial" w:cs="Arial"/>
          <w:sz w:val="22"/>
          <w:szCs w:val="22"/>
        </w:rPr>
        <w:t xml:space="preserve"> within 3 y</w:t>
      </w:r>
      <w:r w:rsidR="46A0719B" w:rsidRPr="3D9726C9">
        <w:rPr>
          <w:rFonts w:ascii="Arial" w:hAnsi="Arial" w:cs="Arial"/>
          <w:sz w:val="22"/>
          <w:szCs w:val="22"/>
        </w:rPr>
        <w:t xml:space="preserve">ears of </w:t>
      </w:r>
      <w:r w:rsidR="381C9A5A" w:rsidRPr="3D9726C9">
        <w:rPr>
          <w:rFonts w:ascii="Arial" w:hAnsi="Arial" w:cs="Arial"/>
          <w:sz w:val="22"/>
          <w:szCs w:val="22"/>
        </w:rPr>
        <w:t>the first penalty notice</w:t>
      </w:r>
      <w:r w:rsidR="00753DC9">
        <w:rPr>
          <w:rFonts w:ascii="Arial" w:hAnsi="Arial" w:cs="Arial"/>
          <w:sz w:val="22"/>
          <w:szCs w:val="22"/>
        </w:rPr>
        <w:t>,</w:t>
      </w:r>
      <w:r w:rsidR="381C9A5A" w:rsidRPr="3D9726C9">
        <w:rPr>
          <w:rFonts w:ascii="Arial" w:hAnsi="Arial" w:cs="Arial"/>
          <w:sz w:val="22"/>
          <w:szCs w:val="22"/>
        </w:rPr>
        <w:t xml:space="preserve"> payment of £160 is required within 28 days of receipt o</w:t>
      </w:r>
      <w:r w:rsidR="4E13636F" w:rsidRPr="3D9726C9">
        <w:rPr>
          <w:rFonts w:ascii="Arial" w:hAnsi="Arial" w:cs="Arial"/>
          <w:sz w:val="22"/>
          <w:szCs w:val="22"/>
        </w:rPr>
        <w:t>f the penalty notice. If</w:t>
      </w:r>
      <w:r w:rsidR="151FBA55" w:rsidRPr="3D9726C9">
        <w:rPr>
          <w:rFonts w:ascii="Arial" w:hAnsi="Arial" w:cs="Arial"/>
          <w:sz w:val="22"/>
          <w:szCs w:val="22"/>
        </w:rPr>
        <w:t xml:space="preserve"> </w:t>
      </w:r>
      <w:r w:rsidR="004A0A0E" w:rsidRPr="3D9726C9">
        <w:rPr>
          <w:rFonts w:ascii="Arial" w:hAnsi="Arial" w:cs="Arial"/>
          <w:sz w:val="22"/>
          <w:szCs w:val="22"/>
        </w:rPr>
        <w:t xml:space="preserve">the </w:t>
      </w:r>
      <w:r w:rsidR="00753DC9">
        <w:rPr>
          <w:rFonts w:ascii="Arial" w:hAnsi="Arial" w:cs="Arial"/>
          <w:sz w:val="22"/>
          <w:szCs w:val="22"/>
        </w:rPr>
        <w:t>p</w:t>
      </w:r>
      <w:r w:rsidR="004A0A0E" w:rsidRPr="3D9726C9">
        <w:rPr>
          <w:rFonts w:ascii="Arial" w:hAnsi="Arial" w:cs="Arial"/>
          <w:sz w:val="22"/>
          <w:szCs w:val="22"/>
        </w:rPr>
        <w:t xml:space="preserve">enalty </w:t>
      </w:r>
      <w:r w:rsidR="00753DC9">
        <w:rPr>
          <w:rFonts w:ascii="Arial" w:hAnsi="Arial" w:cs="Arial"/>
          <w:sz w:val="22"/>
          <w:szCs w:val="22"/>
        </w:rPr>
        <w:t>n</w:t>
      </w:r>
      <w:r w:rsidR="004A0A0E" w:rsidRPr="3D9726C9">
        <w:rPr>
          <w:rFonts w:ascii="Arial" w:hAnsi="Arial" w:cs="Arial"/>
          <w:sz w:val="22"/>
          <w:szCs w:val="22"/>
        </w:rPr>
        <w:t>oti</w:t>
      </w:r>
      <w:r w:rsidR="00BA438F" w:rsidRPr="3D9726C9">
        <w:rPr>
          <w:rFonts w:ascii="Arial" w:hAnsi="Arial" w:cs="Arial"/>
          <w:sz w:val="22"/>
          <w:szCs w:val="22"/>
        </w:rPr>
        <w:t>ce is not paid in full within 28</w:t>
      </w:r>
      <w:r w:rsidR="004A0A0E" w:rsidRPr="3D9726C9">
        <w:rPr>
          <w:rFonts w:ascii="Arial" w:hAnsi="Arial" w:cs="Arial"/>
          <w:sz w:val="22"/>
          <w:szCs w:val="22"/>
        </w:rPr>
        <w:t xml:space="preserve"> days the LA is required to start proceedings in the Magistrates</w:t>
      </w:r>
      <w:r w:rsidR="00D632FE" w:rsidRPr="3D9726C9">
        <w:rPr>
          <w:rFonts w:ascii="Arial" w:hAnsi="Arial" w:cs="Arial"/>
          <w:sz w:val="22"/>
          <w:szCs w:val="22"/>
        </w:rPr>
        <w:t>’</w:t>
      </w:r>
      <w:r w:rsidR="004A0A0E" w:rsidRPr="3D9726C9">
        <w:rPr>
          <w:rFonts w:ascii="Arial" w:hAnsi="Arial" w:cs="Arial"/>
          <w:sz w:val="22"/>
          <w:szCs w:val="22"/>
        </w:rPr>
        <w:t xml:space="preserve"> Court for your child’s poor school attendance.</w:t>
      </w:r>
      <w:r w:rsidR="00D632FE" w:rsidRPr="3D9726C9">
        <w:rPr>
          <w:rFonts w:ascii="Arial" w:hAnsi="Arial" w:cs="Arial"/>
          <w:sz w:val="22"/>
          <w:szCs w:val="22"/>
        </w:rPr>
        <w:t xml:space="preserve"> </w:t>
      </w:r>
      <w:r w:rsidR="004A0A0E" w:rsidRPr="3D9726C9">
        <w:rPr>
          <w:rFonts w:ascii="Arial" w:hAnsi="Arial" w:cs="Arial"/>
          <w:sz w:val="22"/>
          <w:szCs w:val="22"/>
        </w:rPr>
        <w:t xml:space="preserve">If you plead guilty, or are found guilty, the </w:t>
      </w:r>
      <w:r w:rsidR="00753DC9">
        <w:rPr>
          <w:rFonts w:ascii="Arial" w:hAnsi="Arial" w:cs="Arial"/>
          <w:sz w:val="22"/>
          <w:szCs w:val="22"/>
        </w:rPr>
        <w:t>c</w:t>
      </w:r>
      <w:r w:rsidR="004A0A0E" w:rsidRPr="3D9726C9">
        <w:rPr>
          <w:rFonts w:ascii="Arial" w:hAnsi="Arial" w:cs="Arial"/>
          <w:sz w:val="22"/>
          <w:szCs w:val="22"/>
        </w:rPr>
        <w:t>ourts have a wider range of options which could include a maximum fine of £1000.</w:t>
      </w:r>
      <w:r w:rsidR="00D632FE" w:rsidRPr="3D9726C9">
        <w:rPr>
          <w:rFonts w:ascii="Arial" w:hAnsi="Arial" w:cs="Arial"/>
          <w:sz w:val="22"/>
          <w:szCs w:val="22"/>
        </w:rPr>
        <w:t xml:space="preserve"> </w:t>
      </w:r>
      <w:r w:rsidR="004A0A0E" w:rsidRPr="3D9726C9">
        <w:rPr>
          <w:rFonts w:ascii="Arial" w:hAnsi="Arial" w:cs="Arial"/>
          <w:sz w:val="22"/>
          <w:szCs w:val="22"/>
        </w:rPr>
        <w:t>In addition a Parenting Order could be imposed.</w:t>
      </w:r>
    </w:p>
    <w:p w14:paraId="62D4B10F" w14:textId="77777777" w:rsidR="004A0A0E" w:rsidRDefault="004A0A0E">
      <w:pPr>
        <w:rPr>
          <w:rFonts w:ascii="Arial" w:hAnsi="Arial" w:cs="Arial"/>
          <w:sz w:val="22"/>
          <w:szCs w:val="22"/>
        </w:rPr>
      </w:pPr>
    </w:p>
    <w:p w14:paraId="14998AC8" w14:textId="0420A2EB" w:rsidR="004A0A0E" w:rsidRDefault="004A0A0E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Can I be prosecuted if I pay the </w:t>
      </w:r>
      <w:r w:rsidR="00753DC9">
        <w:rPr>
          <w:rFonts w:ascii="Arial" w:hAnsi="Arial" w:cs="Arial"/>
          <w:b/>
          <w:sz w:val="22"/>
          <w:szCs w:val="22"/>
        </w:rPr>
        <w:t>p</w:t>
      </w:r>
      <w:r>
        <w:rPr>
          <w:rFonts w:ascii="Arial" w:hAnsi="Arial" w:cs="Arial"/>
          <w:b/>
          <w:sz w:val="22"/>
          <w:szCs w:val="22"/>
        </w:rPr>
        <w:t xml:space="preserve">enalty </w:t>
      </w:r>
      <w:r w:rsidR="00753DC9">
        <w:rPr>
          <w:rFonts w:ascii="Arial" w:hAnsi="Arial" w:cs="Arial"/>
          <w:b/>
          <w:sz w:val="22"/>
          <w:szCs w:val="22"/>
        </w:rPr>
        <w:t>n</w:t>
      </w:r>
      <w:r>
        <w:rPr>
          <w:rFonts w:ascii="Arial" w:hAnsi="Arial" w:cs="Arial"/>
          <w:b/>
          <w:sz w:val="22"/>
          <w:szCs w:val="22"/>
        </w:rPr>
        <w:t>otice but my child is still missing school?</w:t>
      </w:r>
    </w:p>
    <w:p w14:paraId="616DD792" w14:textId="77777777" w:rsidR="004A0A0E" w:rsidRDefault="004A0A0E">
      <w:pPr>
        <w:rPr>
          <w:rFonts w:ascii="Arial" w:hAnsi="Arial" w:cs="Arial"/>
          <w:sz w:val="22"/>
          <w:szCs w:val="22"/>
        </w:rPr>
      </w:pPr>
    </w:p>
    <w:p w14:paraId="4DF3EFBA" w14:textId="6B3EBDDD" w:rsidR="004A0A0E" w:rsidRDefault="004A0A0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Not for the period included in the </w:t>
      </w:r>
      <w:r w:rsidR="00753DC9"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 xml:space="preserve">enalty </w:t>
      </w:r>
      <w:r w:rsidR="00753DC9">
        <w:rPr>
          <w:rFonts w:ascii="Arial" w:hAnsi="Arial" w:cs="Arial"/>
          <w:sz w:val="22"/>
          <w:szCs w:val="22"/>
        </w:rPr>
        <w:t>n</w:t>
      </w:r>
      <w:r>
        <w:rPr>
          <w:rFonts w:ascii="Arial" w:hAnsi="Arial" w:cs="Arial"/>
          <w:sz w:val="22"/>
          <w:szCs w:val="22"/>
        </w:rPr>
        <w:t>otice – payment discharges your liability in this respect.</w:t>
      </w:r>
    </w:p>
    <w:p w14:paraId="22409DCB" w14:textId="628915BB" w:rsidR="004A0A0E" w:rsidRDefault="00D632F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However, l</w:t>
      </w:r>
      <w:r w:rsidR="004A0A0E">
        <w:rPr>
          <w:rFonts w:ascii="Arial" w:hAnsi="Arial" w:cs="Arial"/>
          <w:sz w:val="22"/>
          <w:szCs w:val="22"/>
        </w:rPr>
        <w:t>egal proceeding</w:t>
      </w:r>
      <w:r w:rsidR="00FF21CC">
        <w:rPr>
          <w:rFonts w:ascii="Arial" w:hAnsi="Arial" w:cs="Arial"/>
          <w:sz w:val="22"/>
          <w:szCs w:val="22"/>
        </w:rPr>
        <w:t>s</w:t>
      </w:r>
      <w:r w:rsidR="004A0A0E">
        <w:rPr>
          <w:rFonts w:ascii="Arial" w:hAnsi="Arial" w:cs="Arial"/>
          <w:sz w:val="22"/>
          <w:szCs w:val="22"/>
        </w:rPr>
        <w:t xml:space="preserve"> might be considered for further periods of poor attendance not covered by the </w:t>
      </w:r>
      <w:r w:rsidR="00753DC9">
        <w:rPr>
          <w:rFonts w:ascii="Arial" w:hAnsi="Arial" w:cs="Arial"/>
          <w:sz w:val="22"/>
          <w:szCs w:val="22"/>
        </w:rPr>
        <w:t>p</w:t>
      </w:r>
      <w:r w:rsidR="004A0A0E">
        <w:rPr>
          <w:rFonts w:ascii="Arial" w:hAnsi="Arial" w:cs="Arial"/>
          <w:sz w:val="22"/>
          <w:szCs w:val="22"/>
        </w:rPr>
        <w:t xml:space="preserve">enalty </w:t>
      </w:r>
      <w:r w:rsidR="00753DC9">
        <w:rPr>
          <w:rFonts w:ascii="Arial" w:hAnsi="Arial" w:cs="Arial"/>
          <w:sz w:val="22"/>
          <w:szCs w:val="22"/>
        </w:rPr>
        <w:t>n</w:t>
      </w:r>
      <w:r w:rsidR="004A0A0E">
        <w:rPr>
          <w:rFonts w:ascii="Arial" w:hAnsi="Arial" w:cs="Arial"/>
          <w:sz w:val="22"/>
          <w:szCs w:val="22"/>
        </w:rPr>
        <w:t>otice.</w:t>
      </w:r>
    </w:p>
    <w:p w14:paraId="23F24BD1" w14:textId="77777777" w:rsidR="004A0A0E" w:rsidRDefault="004A0A0E">
      <w:pPr>
        <w:rPr>
          <w:rFonts w:ascii="Arial" w:hAnsi="Arial" w:cs="Arial"/>
          <w:sz w:val="22"/>
          <w:szCs w:val="22"/>
        </w:rPr>
      </w:pPr>
    </w:p>
    <w:p w14:paraId="215346F4" w14:textId="77777777" w:rsidR="004A0A0E" w:rsidRDefault="004A0A0E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When are they used?</w:t>
      </w:r>
    </w:p>
    <w:p w14:paraId="12D5B0B2" w14:textId="77777777" w:rsidR="004A0A0E" w:rsidRDefault="004A0A0E">
      <w:pPr>
        <w:rPr>
          <w:rFonts w:ascii="Arial" w:hAnsi="Arial" w:cs="Arial"/>
          <w:sz w:val="22"/>
          <w:szCs w:val="22"/>
        </w:rPr>
      </w:pPr>
    </w:p>
    <w:p w14:paraId="2F45B082" w14:textId="45D1BD75" w:rsidR="004A0A0E" w:rsidRDefault="004A0A0E" w:rsidP="002C8BC5">
      <w:pPr>
        <w:numPr>
          <w:ilvl w:val="0"/>
          <w:numId w:val="1"/>
        </w:numPr>
        <w:tabs>
          <w:tab w:val="clear" w:pos="78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 w:rsidRPr="3D9726C9">
        <w:rPr>
          <w:rFonts w:ascii="Arial" w:hAnsi="Arial" w:cs="Arial"/>
          <w:sz w:val="22"/>
          <w:szCs w:val="22"/>
        </w:rPr>
        <w:t>When a parent/carer</w:t>
      </w:r>
      <w:r w:rsidR="00740747" w:rsidRPr="3D9726C9">
        <w:rPr>
          <w:rFonts w:ascii="Arial" w:hAnsi="Arial" w:cs="Arial"/>
          <w:sz w:val="22"/>
          <w:szCs w:val="22"/>
        </w:rPr>
        <w:t xml:space="preserve"> continually fails to provide a</w:t>
      </w:r>
      <w:r w:rsidRPr="3D9726C9">
        <w:rPr>
          <w:rFonts w:ascii="Arial" w:hAnsi="Arial" w:cs="Arial"/>
          <w:sz w:val="22"/>
          <w:szCs w:val="22"/>
        </w:rPr>
        <w:t xml:space="preserve"> reason for a pupil’s absence in accordance with school’s procedures</w:t>
      </w:r>
    </w:p>
    <w:p w14:paraId="72758A3D" w14:textId="6ACB14D0" w:rsidR="004A0A0E" w:rsidRDefault="004A0A0E" w:rsidP="002C8BC5">
      <w:pPr>
        <w:numPr>
          <w:ilvl w:val="0"/>
          <w:numId w:val="1"/>
        </w:numPr>
        <w:tabs>
          <w:tab w:val="clear" w:pos="78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 w:rsidRPr="002C8BC5">
        <w:rPr>
          <w:rFonts w:ascii="Arial" w:hAnsi="Arial" w:cs="Arial"/>
          <w:sz w:val="22"/>
          <w:szCs w:val="22"/>
        </w:rPr>
        <w:t xml:space="preserve">Following notification from a school to the LA that a pupil has </w:t>
      </w:r>
      <w:r w:rsidR="2F6F7C14" w:rsidRPr="002C8BC5">
        <w:rPr>
          <w:rFonts w:ascii="Arial" w:hAnsi="Arial" w:cs="Arial"/>
          <w:sz w:val="22"/>
          <w:szCs w:val="22"/>
        </w:rPr>
        <w:t>had</w:t>
      </w:r>
      <w:r w:rsidRPr="002C8BC5">
        <w:rPr>
          <w:rFonts w:ascii="Arial" w:hAnsi="Arial" w:cs="Arial"/>
          <w:sz w:val="22"/>
          <w:szCs w:val="22"/>
        </w:rPr>
        <w:t xml:space="preserve"> </w:t>
      </w:r>
      <w:r w:rsidR="0CC8F820" w:rsidRPr="002C8BC5">
        <w:rPr>
          <w:rFonts w:ascii="Arial" w:hAnsi="Arial" w:cs="Arial"/>
          <w:sz w:val="22"/>
          <w:szCs w:val="22"/>
        </w:rPr>
        <w:t>an</w:t>
      </w:r>
      <w:r w:rsidRPr="002C8BC5">
        <w:rPr>
          <w:rFonts w:ascii="Arial" w:hAnsi="Arial" w:cs="Arial"/>
          <w:sz w:val="22"/>
          <w:szCs w:val="22"/>
        </w:rPr>
        <w:t xml:space="preserve"> unauthorised </w:t>
      </w:r>
      <w:r w:rsidR="3241A766" w:rsidRPr="002C8BC5">
        <w:rPr>
          <w:rFonts w:ascii="Arial" w:hAnsi="Arial" w:cs="Arial"/>
          <w:sz w:val="22"/>
          <w:szCs w:val="22"/>
        </w:rPr>
        <w:t>leave of absence</w:t>
      </w:r>
    </w:p>
    <w:p w14:paraId="22453654" w14:textId="71C414D7" w:rsidR="004A0A0E" w:rsidRDefault="004A0A0E">
      <w:pPr>
        <w:numPr>
          <w:ilvl w:val="0"/>
          <w:numId w:val="1"/>
        </w:numPr>
        <w:tabs>
          <w:tab w:val="clear" w:pos="78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When a pupil </w:t>
      </w:r>
      <w:r w:rsidR="00895F7F">
        <w:rPr>
          <w:rFonts w:ascii="Arial" w:hAnsi="Arial" w:cs="Arial"/>
          <w:sz w:val="22"/>
          <w:szCs w:val="22"/>
        </w:rPr>
        <w:t xml:space="preserve">is referred to an Education Welfare Officer and </w:t>
      </w:r>
      <w:r>
        <w:rPr>
          <w:rFonts w:ascii="Arial" w:hAnsi="Arial" w:cs="Arial"/>
          <w:sz w:val="22"/>
          <w:szCs w:val="22"/>
        </w:rPr>
        <w:t xml:space="preserve"> fails to achieve the required improvement in attendance</w:t>
      </w:r>
    </w:p>
    <w:p w14:paraId="54420B35" w14:textId="77777777" w:rsidR="004A0A0E" w:rsidRDefault="004A0A0E">
      <w:pPr>
        <w:rPr>
          <w:rFonts w:ascii="Arial" w:hAnsi="Arial" w:cs="Arial"/>
          <w:sz w:val="22"/>
          <w:szCs w:val="22"/>
        </w:rPr>
      </w:pPr>
    </w:p>
    <w:p w14:paraId="04B4D02B" w14:textId="6FC0D55C" w:rsidR="004A0A0E" w:rsidRDefault="004A0A0E">
      <w:pPr>
        <w:rPr>
          <w:rFonts w:ascii="Arial" w:hAnsi="Arial" w:cs="Arial"/>
          <w:sz w:val="22"/>
          <w:szCs w:val="22"/>
        </w:rPr>
      </w:pPr>
      <w:r w:rsidRPr="3D9726C9">
        <w:rPr>
          <w:rFonts w:ascii="Arial" w:hAnsi="Arial" w:cs="Arial"/>
          <w:sz w:val="22"/>
          <w:szCs w:val="22"/>
        </w:rPr>
        <w:t xml:space="preserve">In </w:t>
      </w:r>
      <w:r w:rsidR="00753DC9">
        <w:rPr>
          <w:rFonts w:ascii="Arial" w:hAnsi="Arial" w:cs="Arial"/>
          <w:sz w:val="22"/>
          <w:szCs w:val="22"/>
        </w:rPr>
        <w:t>most</w:t>
      </w:r>
      <w:r w:rsidR="00895F7F" w:rsidRPr="3D9726C9">
        <w:rPr>
          <w:rFonts w:ascii="Arial" w:hAnsi="Arial" w:cs="Arial"/>
          <w:sz w:val="22"/>
          <w:szCs w:val="22"/>
        </w:rPr>
        <w:t xml:space="preserve"> cases </w:t>
      </w:r>
      <w:r w:rsidRPr="3D9726C9">
        <w:rPr>
          <w:rFonts w:ascii="Arial" w:hAnsi="Arial" w:cs="Arial"/>
          <w:sz w:val="22"/>
          <w:szCs w:val="22"/>
        </w:rPr>
        <w:t xml:space="preserve">a pupil will have had a minimum of 10 school sessions (5 school days) </w:t>
      </w:r>
      <w:r w:rsidR="009761CA" w:rsidRPr="3D9726C9">
        <w:rPr>
          <w:rFonts w:ascii="Arial" w:hAnsi="Arial" w:cs="Arial"/>
          <w:sz w:val="22"/>
          <w:szCs w:val="22"/>
        </w:rPr>
        <w:t>of unauthorised</w:t>
      </w:r>
      <w:r w:rsidRPr="3D9726C9">
        <w:rPr>
          <w:rFonts w:ascii="Arial" w:hAnsi="Arial" w:cs="Arial"/>
          <w:sz w:val="22"/>
          <w:szCs w:val="22"/>
        </w:rPr>
        <w:t xml:space="preserve"> absence during </w:t>
      </w:r>
      <w:r w:rsidR="000E2097" w:rsidRPr="3D9726C9">
        <w:rPr>
          <w:rFonts w:ascii="Arial" w:hAnsi="Arial" w:cs="Arial"/>
          <w:sz w:val="22"/>
          <w:szCs w:val="22"/>
        </w:rPr>
        <w:t>a</w:t>
      </w:r>
      <w:r w:rsidRPr="3D9726C9">
        <w:rPr>
          <w:rFonts w:ascii="Arial" w:hAnsi="Arial" w:cs="Arial"/>
          <w:sz w:val="22"/>
          <w:szCs w:val="22"/>
        </w:rPr>
        <w:t xml:space="preserve"> </w:t>
      </w:r>
      <w:proofErr w:type="gramStart"/>
      <w:r w:rsidR="3498A50A" w:rsidRPr="3D9726C9">
        <w:rPr>
          <w:rFonts w:ascii="Arial" w:hAnsi="Arial" w:cs="Arial"/>
          <w:sz w:val="22"/>
          <w:szCs w:val="22"/>
        </w:rPr>
        <w:t>10 week</w:t>
      </w:r>
      <w:proofErr w:type="gramEnd"/>
      <w:r w:rsidR="3498A50A" w:rsidRPr="3D9726C9">
        <w:rPr>
          <w:rFonts w:ascii="Arial" w:hAnsi="Arial" w:cs="Arial"/>
          <w:sz w:val="22"/>
          <w:szCs w:val="22"/>
        </w:rPr>
        <w:t xml:space="preserve"> period </w:t>
      </w:r>
      <w:r w:rsidRPr="3D9726C9">
        <w:rPr>
          <w:rFonts w:ascii="Arial" w:hAnsi="Arial" w:cs="Arial"/>
          <w:sz w:val="22"/>
          <w:szCs w:val="22"/>
        </w:rPr>
        <w:t xml:space="preserve">before a </w:t>
      </w:r>
      <w:r w:rsidR="00753DC9">
        <w:rPr>
          <w:rFonts w:ascii="Arial" w:hAnsi="Arial" w:cs="Arial"/>
          <w:sz w:val="22"/>
          <w:szCs w:val="22"/>
        </w:rPr>
        <w:t>p</w:t>
      </w:r>
      <w:r w:rsidRPr="3D9726C9">
        <w:rPr>
          <w:rFonts w:ascii="Arial" w:hAnsi="Arial" w:cs="Arial"/>
          <w:sz w:val="22"/>
          <w:szCs w:val="22"/>
        </w:rPr>
        <w:t xml:space="preserve">enalty </w:t>
      </w:r>
      <w:r w:rsidR="00753DC9">
        <w:rPr>
          <w:rFonts w:ascii="Arial" w:hAnsi="Arial" w:cs="Arial"/>
          <w:sz w:val="22"/>
          <w:szCs w:val="22"/>
        </w:rPr>
        <w:t>n</w:t>
      </w:r>
      <w:r w:rsidRPr="3D9726C9">
        <w:rPr>
          <w:rFonts w:ascii="Arial" w:hAnsi="Arial" w:cs="Arial"/>
          <w:sz w:val="22"/>
          <w:szCs w:val="22"/>
        </w:rPr>
        <w:t>otice is considered.</w:t>
      </w:r>
    </w:p>
    <w:p w14:paraId="44C5A7DE" w14:textId="5D43FFA1" w:rsidR="00895F7F" w:rsidRDefault="00895F7F" w:rsidP="002C8BC5">
      <w:pPr>
        <w:rPr>
          <w:rFonts w:ascii="Arial" w:hAnsi="Arial" w:cs="Arial"/>
          <w:sz w:val="22"/>
          <w:szCs w:val="22"/>
        </w:rPr>
      </w:pPr>
    </w:p>
    <w:p w14:paraId="726424A1" w14:textId="77777777" w:rsidR="00753DC9" w:rsidRDefault="00753DC9" w:rsidP="002C8BC5">
      <w:pPr>
        <w:rPr>
          <w:rFonts w:ascii="Arial" w:hAnsi="Arial" w:cs="Arial"/>
          <w:sz w:val="22"/>
          <w:szCs w:val="22"/>
        </w:rPr>
      </w:pPr>
    </w:p>
    <w:p w14:paraId="16085715" w14:textId="77777777" w:rsidR="00753DC9" w:rsidRDefault="00753DC9" w:rsidP="002C8BC5">
      <w:pPr>
        <w:rPr>
          <w:rFonts w:ascii="Arial" w:hAnsi="Arial" w:cs="Arial"/>
          <w:sz w:val="22"/>
          <w:szCs w:val="22"/>
        </w:rPr>
      </w:pPr>
    </w:p>
    <w:p w14:paraId="28BE96C0" w14:textId="77777777" w:rsidR="00753DC9" w:rsidRDefault="00753DC9" w:rsidP="002C8BC5">
      <w:pPr>
        <w:rPr>
          <w:rFonts w:ascii="Arial" w:hAnsi="Arial" w:cs="Arial"/>
          <w:sz w:val="22"/>
          <w:szCs w:val="22"/>
        </w:rPr>
      </w:pPr>
    </w:p>
    <w:p w14:paraId="3DE898F5" w14:textId="77777777" w:rsidR="00753DC9" w:rsidRDefault="00753DC9" w:rsidP="002C8BC5">
      <w:pPr>
        <w:rPr>
          <w:rFonts w:ascii="Arial" w:hAnsi="Arial" w:cs="Arial"/>
          <w:sz w:val="22"/>
          <w:szCs w:val="22"/>
        </w:rPr>
      </w:pPr>
    </w:p>
    <w:p w14:paraId="252A72DD" w14:textId="57ED46E5" w:rsidR="004A0A0E" w:rsidRDefault="004A0A0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Unauthorised absence</w:t>
      </w:r>
      <w:r>
        <w:rPr>
          <w:rFonts w:ascii="Arial" w:hAnsi="Arial" w:cs="Arial"/>
          <w:sz w:val="22"/>
          <w:szCs w:val="22"/>
        </w:rPr>
        <w:t xml:space="preserve"> is where the school has not given permission for the absence or where no justifiable reason has been given to the </w:t>
      </w:r>
      <w:r w:rsidR="00895F7F">
        <w:rPr>
          <w:rFonts w:ascii="Arial" w:hAnsi="Arial" w:cs="Arial"/>
          <w:sz w:val="22"/>
          <w:szCs w:val="22"/>
        </w:rPr>
        <w:t>h</w:t>
      </w:r>
      <w:r>
        <w:rPr>
          <w:rFonts w:ascii="Arial" w:hAnsi="Arial" w:cs="Arial"/>
          <w:sz w:val="22"/>
          <w:szCs w:val="22"/>
        </w:rPr>
        <w:t>ead</w:t>
      </w:r>
      <w:r w:rsidR="00895F7F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eacher or when a child does not register either in the morning or the afternoon before the school register is closed.</w:t>
      </w:r>
    </w:p>
    <w:p w14:paraId="68854E7E" w14:textId="77777777" w:rsidR="004A0A0E" w:rsidRDefault="004A0A0E">
      <w:pPr>
        <w:rPr>
          <w:rFonts w:ascii="Arial" w:hAnsi="Arial" w:cs="Arial"/>
          <w:sz w:val="22"/>
          <w:szCs w:val="22"/>
        </w:rPr>
      </w:pPr>
    </w:p>
    <w:p w14:paraId="5D21192E" w14:textId="77777777" w:rsidR="004A0A0E" w:rsidRDefault="004A0A0E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Why have I received this leaflet?</w:t>
      </w:r>
    </w:p>
    <w:p w14:paraId="59CFD8A5" w14:textId="77777777" w:rsidR="004A0A0E" w:rsidRDefault="004A0A0E">
      <w:pPr>
        <w:rPr>
          <w:rFonts w:ascii="Arial" w:hAnsi="Arial" w:cs="Arial"/>
          <w:sz w:val="22"/>
          <w:szCs w:val="22"/>
        </w:rPr>
      </w:pPr>
    </w:p>
    <w:p w14:paraId="34F3910E" w14:textId="79A90995" w:rsidR="000E2097" w:rsidRDefault="004A0A0E">
      <w:pPr>
        <w:rPr>
          <w:rFonts w:ascii="Arial" w:hAnsi="Arial" w:cs="Arial"/>
          <w:sz w:val="22"/>
          <w:szCs w:val="22"/>
        </w:rPr>
      </w:pPr>
      <w:r w:rsidRPr="3D9726C9">
        <w:rPr>
          <w:rFonts w:ascii="Arial" w:hAnsi="Arial" w:cs="Arial"/>
          <w:b/>
          <w:bCs/>
          <w:sz w:val="22"/>
          <w:szCs w:val="22"/>
        </w:rPr>
        <w:t>Either</w:t>
      </w:r>
      <w:r w:rsidRPr="3D9726C9">
        <w:rPr>
          <w:rFonts w:ascii="Arial" w:hAnsi="Arial" w:cs="Arial"/>
          <w:sz w:val="22"/>
          <w:szCs w:val="22"/>
        </w:rPr>
        <w:t xml:space="preserve"> – you have received a </w:t>
      </w:r>
      <w:r w:rsidR="79B9A20F" w:rsidRPr="3D9726C9">
        <w:rPr>
          <w:rFonts w:ascii="Arial" w:hAnsi="Arial" w:cs="Arial"/>
          <w:sz w:val="22"/>
          <w:szCs w:val="22"/>
        </w:rPr>
        <w:t xml:space="preserve">Notice to Improve </w:t>
      </w:r>
      <w:r w:rsidR="00753DC9">
        <w:rPr>
          <w:rFonts w:ascii="Arial" w:hAnsi="Arial" w:cs="Arial"/>
          <w:sz w:val="22"/>
          <w:szCs w:val="22"/>
        </w:rPr>
        <w:t>S</w:t>
      </w:r>
      <w:r w:rsidR="79B9A20F" w:rsidRPr="3D9726C9">
        <w:rPr>
          <w:rFonts w:ascii="Arial" w:hAnsi="Arial" w:cs="Arial"/>
          <w:sz w:val="22"/>
          <w:szCs w:val="22"/>
        </w:rPr>
        <w:t xml:space="preserve">chool </w:t>
      </w:r>
      <w:r w:rsidR="00753DC9">
        <w:rPr>
          <w:rFonts w:ascii="Arial" w:hAnsi="Arial" w:cs="Arial"/>
          <w:sz w:val="22"/>
          <w:szCs w:val="22"/>
        </w:rPr>
        <w:t>A</w:t>
      </w:r>
      <w:r w:rsidR="79B9A20F" w:rsidRPr="3D9726C9">
        <w:rPr>
          <w:rFonts w:ascii="Arial" w:hAnsi="Arial" w:cs="Arial"/>
          <w:sz w:val="22"/>
          <w:szCs w:val="22"/>
        </w:rPr>
        <w:t>ttendance</w:t>
      </w:r>
      <w:r w:rsidRPr="3D9726C9">
        <w:rPr>
          <w:rFonts w:ascii="Arial" w:hAnsi="Arial" w:cs="Arial"/>
          <w:sz w:val="22"/>
          <w:szCs w:val="22"/>
        </w:rPr>
        <w:t xml:space="preserve"> warning of the possibility of a </w:t>
      </w:r>
      <w:r w:rsidR="00753DC9">
        <w:rPr>
          <w:rFonts w:ascii="Arial" w:hAnsi="Arial" w:cs="Arial"/>
          <w:sz w:val="22"/>
          <w:szCs w:val="22"/>
        </w:rPr>
        <w:t>p</w:t>
      </w:r>
      <w:r w:rsidRPr="3D9726C9">
        <w:rPr>
          <w:rFonts w:ascii="Arial" w:hAnsi="Arial" w:cs="Arial"/>
          <w:sz w:val="22"/>
          <w:szCs w:val="22"/>
        </w:rPr>
        <w:t xml:space="preserve">enalty </w:t>
      </w:r>
      <w:r w:rsidR="00753DC9">
        <w:rPr>
          <w:rFonts w:ascii="Arial" w:hAnsi="Arial" w:cs="Arial"/>
          <w:sz w:val="22"/>
          <w:szCs w:val="22"/>
        </w:rPr>
        <w:t>n</w:t>
      </w:r>
      <w:r w:rsidRPr="3D9726C9">
        <w:rPr>
          <w:rFonts w:ascii="Arial" w:hAnsi="Arial" w:cs="Arial"/>
          <w:sz w:val="22"/>
          <w:szCs w:val="22"/>
        </w:rPr>
        <w:t xml:space="preserve">otice being issued as your child </w:t>
      </w:r>
      <w:r w:rsidR="000E2097" w:rsidRPr="3D9726C9">
        <w:rPr>
          <w:rFonts w:ascii="Arial" w:hAnsi="Arial" w:cs="Arial"/>
          <w:sz w:val="22"/>
          <w:szCs w:val="22"/>
        </w:rPr>
        <w:t xml:space="preserve">has had at least </w:t>
      </w:r>
      <w:r w:rsidR="6A3FDE5A" w:rsidRPr="3D9726C9">
        <w:rPr>
          <w:rFonts w:ascii="Arial" w:hAnsi="Arial" w:cs="Arial"/>
          <w:sz w:val="22"/>
          <w:szCs w:val="22"/>
        </w:rPr>
        <w:t>10</w:t>
      </w:r>
      <w:r w:rsidR="000E2097" w:rsidRPr="3D9726C9">
        <w:rPr>
          <w:rFonts w:ascii="Arial" w:hAnsi="Arial" w:cs="Arial"/>
          <w:sz w:val="22"/>
          <w:szCs w:val="22"/>
        </w:rPr>
        <w:t xml:space="preserve"> sessions of unauthorised absence within a </w:t>
      </w:r>
      <w:proofErr w:type="gramStart"/>
      <w:r w:rsidR="102D52CF" w:rsidRPr="3D9726C9">
        <w:rPr>
          <w:rFonts w:ascii="Arial" w:hAnsi="Arial" w:cs="Arial"/>
          <w:sz w:val="22"/>
          <w:szCs w:val="22"/>
        </w:rPr>
        <w:t>10 week</w:t>
      </w:r>
      <w:proofErr w:type="gramEnd"/>
      <w:r w:rsidR="102D52CF" w:rsidRPr="3D9726C9">
        <w:rPr>
          <w:rFonts w:ascii="Arial" w:hAnsi="Arial" w:cs="Arial"/>
          <w:sz w:val="22"/>
          <w:szCs w:val="22"/>
        </w:rPr>
        <w:t xml:space="preserve"> period</w:t>
      </w:r>
      <w:r w:rsidR="000E2097" w:rsidRPr="3D9726C9">
        <w:rPr>
          <w:rFonts w:ascii="Arial" w:hAnsi="Arial" w:cs="Arial"/>
          <w:sz w:val="22"/>
          <w:szCs w:val="22"/>
        </w:rPr>
        <w:t>.</w:t>
      </w:r>
    </w:p>
    <w:p w14:paraId="416FA9A4" w14:textId="0E84B2F3" w:rsidR="679F2428" w:rsidRDefault="679F2428" w:rsidP="3D9726C9">
      <w:pPr>
        <w:rPr>
          <w:rFonts w:ascii="Arial" w:hAnsi="Arial" w:cs="Arial"/>
          <w:sz w:val="22"/>
          <w:szCs w:val="22"/>
        </w:rPr>
      </w:pPr>
      <w:r w:rsidRPr="3D9726C9">
        <w:rPr>
          <w:rFonts w:ascii="Arial" w:hAnsi="Arial" w:cs="Arial"/>
          <w:b/>
          <w:bCs/>
          <w:sz w:val="22"/>
          <w:szCs w:val="22"/>
        </w:rPr>
        <w:t xml:space="preserve">Or – </w:t>
      </w:r>
      <w:r w:rsidRPr="3D9726C9">
        <w:rPr>
          <w:rFonts w:ascii="Arial" w:hAnsi="Arial" w:cs="Arial"/>
          <w:sz w:val="22"/>
          <w:szCs w:val="22"/>
        </w:rPr>
        <w:t>you</w:t>
      </w:r>
      <w:r w:rsidR="72293542" w:rsidRPr="3D9726C9">
        <w:rPr>
          <w:rFonts w:ascii="Arial" w:hAnsi="Arial" w:cs="Arial"/>
          <w:sz w:val="22"/>
          <w:szCs w:val="22"/>
        </w:rPr>
        <w:t>r child has unauthorised</w:t>
      </w:r>
      <w:r w:rsidRPr="3D9726C9">
        <w:rPr>
          <w:rFonts w:ascii="Arial" w:hAnsi="Arial" w:cs="Arial"/>
          <w:sz w:val="22"/>
          <w:szCs w:val="22"/>
        </w:rPr>
        <w:t xml:space="preserve"> absence</w:t>
      </w:r>
      <w:r w:rsidR="271162CA" w:rsidRPr="3D9726C9">
        <w:rPr>
          <w:rFonts w:ascii="Arial" w:hAnsi="Arial" w:cs="Arial"/>
          <w:sz w:val="22"/>
          <w:szCs w:val="22"/>
        </w:rPr>
        <w:t xml:space="preserve"> </w:t>
      </w:r>
      <w:r w:rsidR="55CBD917" w:rsidRPr="3D9726C9">
        <w:rPr>
          <w:rFonts w:ascii="Arial" w:hAnsi="Arial" w:cs="Arial"/>
          <w:sz w:val="22"/>
          <w:szCs w:val="22"/>
        </w:rPr>
        <w:t>which has not been agreed by the school</w:t>
      </w:r>
      <w:r w:rsidR="6489BCC0" w:rsidRPr="3D9726C9">
        <w:rPr>
          <w:rFonts w:ascii="Arial" w:hAnsi="Arial" w:cs="Arial"/>
          <w:sz w:val="22"/>
          <w:szCs w:val="22"/>
        </w:rPr>
        <w:t xml:space="preserve"> but support is not deemed appropriate (eg for a family holiday). </w:t>
      </w:r>
      <w:r w:rsidR="55CBD917" w:rsidRPr="3D9726C9">
        <w:rPr>
          <w:rFonts w:ascii="Arial" w:hAnsi="Arial" w:cs="Arial"/>
          <w:sz w:val="22"/>
          <w:szCs w:val="22"/>
        </w:rPr>
        <w:t xml:space="preserve"> You will not have received a Notice to Improve School A</w:t>
      </w:r>
      <w:r w:rsidR="3DB708E0" w:rsidRPr="3D9726C9">
        <w:rPr>
          <w:rFonts w:ascii="Arial" w:hAnsi="Arial" w:cs="Arial"/>
          <w:sz w:val="22"/>
          <w:szCs w:val="22"/>
        </w:rPr>
        <w:t>ttendance in this situation</w:t>
      </w:r>
      <w:r w:rsidR="7836FD8A" w:rsidRPr="3D9726C9">
        <w:rPr>
          <w:rFonts w:ascii="Arial" w:hAnsi="Arial" w:cs="Arial"/>
          <w:sz w:val="22"/>
          <w:szCs w:val="22"/>
        </w:rPr>
        <w:t>.</w:t>
      </w:r>
    </w:p>
    <w:p w14:paraId="43F6F4E7" w14:textId="77777777" w:rsidR="004A0A0E" w:rsidRDefault="004A0A0E">
      <w:pPr>
        <w:rPr>
          <w:rFonts w:ascii="Arial" w:hAnsi="Arial" w:cs="Arial"/>
          <w:sz w:val="22"/>
          <w:szCs w:val="22"/>
        </w:rPr>
      </w:pPr>
    </w:p>
    <w:p w14:paraId="741E202D" w14:textId="77777777" w:rsidR="004A0A0E" w:rsidRDefault="004A0A0E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What can I do now?</w:t>
      </w:r>
    </w:p>
    <w:p w14:paraId="42C54B85" w14:textId="77777777" w:rsidR="004A0A0E" w:rsidRDefault="004A0A0E">
      <w:pPr>
        <w:rPr>
          <w:rFonts w:ascii="Arial" w:hAnsi="Arial" w:cs="Arial"/>
          <w:sz w:val="22"/>
          <w:szCs w:val="22"/>
        </w:rPr>
      </w:pPr>
    </w:p>
    <w:p w14:paraId="25EEF9D2" w14:textId="62FE2F92" w:rsidR="004A0A0E" w:rsidRDefault="004A0A0E">
      <w:pPr>
        <w:numPr>
          <w:ilvl w:val="0"/>
          <w:numId w:val="3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 w:rsidRPr="3D9726C9">
        <w:rPr>
          <w:rFonts w:ascii="Arial" w:hAnsi="Arial" w:cs="Arial"/>
          <w:sz w:val="22"/>
          <w:szCs w:val="22"/>
        </w:rPr>
        <w:t xml:space="preserve">If you have been issued with a </w:t>
      </w:r>
      <w:r w:rsidR="45E6EA69" w:rsidRPr="3D9726C9">
        <w:rPr>
          <w:rFonts w:ascii="Arial" w:hAnsi="Arial" w:cs="Arial"/>
          <w:sz w:val="22"/>
          <w:szCs w:val="22"/>
        </w:rPr>
        <w:t xml:space="preserve">Notice to Improve </w:t>
      </w:r>
      <w:r w:rsidR="00753DC9">
        <w:rPr>
          <w:rFonts w:ascii="Arial" w:hAnsi="Arial" w:cs="Arial"/>
          <w:sz w:val="22"/>
          <w:szCs w:val="22"/>
        </w:rPr>
        <w:t>S</w:t>
      </w:r>
      <w:r w:rsidR="45E6EA69" w:rsidRPr="3D9726C9">
        <w:rPr>
          <w:rFonts w:ascii="Arial" w:hAnsi="Arial" w:cs="Arial"/>
          <w:sz w:val="22"/>
          <w:szCs w:val="22"/>
        </w:rPr>
        <w:t xml:space="preserve">chool </w:t>
      </w:r>
      <w:r w:rsidR="00753DC9">
        <w:rPr>
          <w:rFonts w:ascii="Arial" w:hAnsi="Arial" w:cs="Arial"/>
          <w:sz w:val="22"/>
          <w:szCs w:val="22"/>
        </w:rPr>
        <w:t>A</w:t>
      </w:r>
      <w:r w:rsidR="45E6EA69" w:rsidRPr="3D9726C9">
        <w:rPr>
          <w:rFonts w:ascii="Arial" w:hAnsi="Arial" w:cs="Arial"/>
          <w:sz w:val="22"/>
          <w:szCs w:val="22"/>
        </w:rPr>
        <w:t>ttendance</w:t>
      </w:r>
      <w:r w:rsidRPr="3D9726C9">
        <w:rPr>
          <w:rFonts w:ascii="Arial" w:hAnsi="Arial" w:cs="Arial"/>
          <w:sz w:val="22"/>
          <w:szCs w:val="22"/>
        </w:rPr>
        <w:t xml:space="preserve"> due to unauthorised absence, you should make sure that your child does not have any more unauthorised absence from school.</w:t>
      </w:r>
    </w:p>
    <w:p w14:paraId="6D3B582C" w14:textId="2F782A48" w:rsidR="767C5E02" w:rsidRDefault="767C5E02" w:rsidP="3D9726C9">
      <w:pPr>
        <w:numPr>
          <w:ilvl w:val="0"/>
          <w:numId w:val="3"/>
        </w:numPr>
        <w:tabs>
          <w:tab w:val="clear" w:pos="720"/>
          <w:tab w:val="num" w:pos="360"/>
        </w:tabs>
        <w:spacing w:line="259" w:lineRule="auto"/>
        <w:ind w:left="360"/>
        <w:rPr>
          <w:rFonts w:ascii="Arial" w:hAnsi="Arial" w:cs="Arial"/>
          <w:sz w:val="22"/>
          <w:szCs w:val="22"/>
        </w:rPr>
      </w:pPr>
      <w:r w:rsidRPr="3D9726C9">
        <w:rPr>
          <w:rFonts w:ascii="Arial" w:hAnsi="Arial" w:cs="Arial"/>
          <w:sz w:val="22"/>
          <w:szCs w:val="22"/>
        </w:rPr>
        <w:t>You should make contact with the school</w:t>
      </w:r>
      <w:r w:rsidR="5A6612B3" w:rsidRPr="3D9726C9">
        <w:rPr>
          <w:rFonts w:ascii="Arial" w:hAnsi="Arial" w:cs="Arial"/>
          <w:sz w:val="22"/>
          <w:szCs w:val="22"/>
        </w:rPr>
        <w:t xml:space="preserve"> and arrange to discuss the support available to help </w:t>
      </w:r>
      <w:r w:rsidR="185B27D5" w:rsidRPr="3D9726C9">
        <w:rPr>
          <w:rFonts w:ascii="Arial" w:hAnsi="Arial" w:cs="Arial"/>
          <w:sz w:val="22"/>
          <w:szCs w:val="22"/>
        </w:rPr>
        <w:t>improve your child’s attenance</w:t>
      </w:r>
    </w:p>
    <w:p w14:paraId="4C57DB4A" w14:textId="77777777" w:rsidR="004A0A0E" w:rsidRDefault="004A0A0E">
      <w:pPr>
        <w:rPr>
          <w:rFonts w:ascii="Arial" w:hAnsi="Arial" w:cs="Arial"/>
          <w:sz w:val="22"/>
          <w:szCs w:val="22"/>
        </w:rPr>
      </w:pPr>
    </w:p>
    <w:p w14:paraId="61847EAC" w14:textId="77777777" w:rsidR="004A0A0E" w:rsidRDefault="004A0A0E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Can I get help if my child is not attending school regularly?</w:t>
      </w:r>
    </w:p>
    <w:p w14:paraId="7A545B59" w14:textId="3AA82693" w:rsidR="004A0A0E" w:rsidRDefault="004A0A0E" w:rsidP="3D9726C9">
      <w:pPr>
        <w:rPr>
          <w:rFonts w:ascii="Arial" w:hAnsi="Arial" w:cs="Arial"/>
          <w:sz w:val="22"/>
          <w:szCs w:val="22"/>
        </w:rPr>
      </w:pPr>
    </w:p>
    <w:p w14:paraId="28A0BCAF" w14:textId="5227DF8D" w:rsidR="004A0A0E" w:rsidRDefault="6D4E2069" w:rsidP="3D9726C9">
      <w:pPr>
        <w:rPr>
          <w:rFonts w:ascii="Arial" w:eastAsia="Arial" w:hAnsi="Arial" w:cs="Arial"/>
          <w:color w:val="000000" w:themeColor="text1"/>
          <w:sz w:val="22"/>
          <w:szCs w:val="22"/>
        </w:rPr>
      </w:pPr>
      <w:r w:rsidRPr="3D9726C9">
        <w:rPr>
          <w:rFonts w:ascii="Arial" w:eastAsia="Arial" w:hAnsi="Arial" w:cs="Arial"/>
          <w:color w:val="000000" w:themeColor="text1"/>
          <w:sz w:val="22"/>
          <w:szCs w:val="22"/>
        </w:rPr>
        <w:t>Yes, talk to your child’s school.</w:t>
      </w:r>
    </w:p>
    <w:p w14:paraId="1096BDA0" w14:textId="2A26D2C1" w:rsidR="004A0A0E" w:rsidRDefault="004A0A0E" w:rsidP="3D9726C9">
      <w:pPr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3B813097" w14:textId="1DA5479E" w:rsidR="004A0A0E" w:rsidRDefault="6D4E2069" w:rsidP="3D9726C9">
      <w:pPr>
        <w:rPr>
          <w:rFonts w:ascii="Arial" w:eastAsia="Arial" w:hAnsi="Arial" w:cs="Arial"/>
          <w:color w:val="000000" w:themeColor="text1"/>
          <w:sz w:val="22"/>
          <w:szCs w:val="22"/>
        </w:rPr>
      </w:pPr>
      <w:r w:rsidRPr="3D9726C9">
        <w:rPr>
          <w:rFonts w:ascii="Arial" w:eastAsia="Arial" w:hAnsi="Arial" w:cs="Arial"/>
          <w:color w:val="000000" w:themeColor="text1"/>
          <w:sz w:val="22"/>
          <w:szCs w:val="22"/>
        </w:rPr>
        <w:t xml:space="preserve">The Education Welfare Service </w:t>
      </w:r>
      <w:r w:rsidR="1286A847" w:rsidRPr="3D9726C9">
        <w:rPr>
          <w:rFonts w:ascii="Arial" w:eastAsia="Arial" w:hAnsi="Arial" w:cs="Arial"/>
          <w:color w:val="000000" w:themeColor="text1"/>
          <w:sz w:val="22"/>
          <w:szCs w:val="22"/>
        </w:rPr>
        <w:t>may</w:t>
      </w:r>
      <w:r w:rsidRPr="3D9726C9">
        <w:rPr>
          <w:rFonts w:ascii="Arial" w:eastAsia="Arial" w:hAnsi="Arial" w:cs="Arial"/>
          <w:color w:val="000000" w:themeColor="text1"/>
          <w:sz w:val="22"/>
          <w:szCs w:val="22"/>
        </w:rPr>
        <w:t xml:space="preserve"> also help:</w:t>
      </w:r>
    </w:p>
    <w:p w14:paraId="094B36E4" w14:textId="4A773761" w:rsidR="004A0A0E" w:rsidRDefault="004A0A0E" w:rsidP="3D9726C9">
      <w:pPr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62FAA3B7" w14:textId="710F2A33" w:rsidR="004A0A0E" w:rsidRDefault="6D4E2069" w:rsidP="3D9726C9">
      <w:pPr>
        <w:rPr>
          <w:rFonts w:ascii="Arial" w:eastAsia="Arial" w:hAnsi="Arial" w:cs="Arial"/>
          <w:color w:val="000000" w:themeColor="text1"/>
          <w:sz w:val="22"/>
          <w:szCs w:val="22"/>
        </w:rPr>
      </w:pPr>
      <w:r w:rsidRPr="3D9726C9">
        <w:rPr>
          <w:rFonts w:ascii="Arial" w:eastAsia="Arial" w:hAnsi="Arial" w:cs="Arial"/>
          <w:color w:val="000000" w:themeColor="text1"/>
          <w:sz w:val="22"/>
          <w:szCs w:val="22"/>
        </w:rPr>
        <w:t xml:space="preserve">Please email: </w:t>
      </w:r>
      <w:hyperlink r:id="rId10">
        <w:r w:rsidRPr="3D9726C9">
          <w:rPr>
            <w:rStyle w:val="Hyperlink"/>
            <w:rFonts w:ascii="Arial" w:eastAsia="Arial" w:hAnsi="Arial" w:cs="Arial"/>
            <w:sz w:val="22"/>
            <w:szCs w:val="22"/>
          </w:rPr>
          <w:t>EWS@wiltshire.gov.uk</w:t>
        </w:r>
      </w:hyperlink>
    </w:p>
    <w:p w14:paraId="11416AA2" w14:textId="18765E4A" w:rsidR="004A0A0E" w:rsidRDefault="004A0A0E" w:rsidP="3D9726C9">
      <w:pPr>
        <w:rPr>
          <w:rFonts w:ascii="Arial" w:hAnsi="Arial" w:cs="Arial"/>
          <w:b/>
          <w:bCs/>
          <w:sz w:val="22"/>
          <w:szCs w:val="22"/>
        </w:rPr>
      </w:pPr>
    </w:p>
    <w:p w14:paraId="15A481BA" w14:textId="77777777" w:rsidR="004A0A0E" w:rsidRDefault="004A0A0E">
      <w:pPr>
        <w:rPr>
          <w:rFonts w:ascii="Arial" w:hAnsi="Arial" w:cs="Arial"/>
          <w:b/>
          <w:sz w:val="22"/>
          <w:szCs w:val="22"/>
        </w:rPr>
      </w:pPr>
    </w:p>
    <w:p w14:paraId="63116AE0" w14:textId="77777777" w:rsidR="004A0A0E" w:rsidRDefault="004A0A0E">
      <w:pPr>
        <w:rPr>
          <w:rFonts w:ascii="Arial" w:hAnsi="Arial" w:cs="Arial"/>
          <w:sz w:val="22"/>
          <w:szCs w:val="22"/>
        </w:rPr>
      </w:pPr>
    </w:p>
    <w:p w14:paraId="2E3DF6F5" w14:textId="70371609" w:rsidR="004A0A0E" w:rsidRDefault="00324CE9" w:rsidP="00324CE9">
      <w:r>
        <w:t xml:space="preserve">                    </w:t>
      </w:r>
      <w:r w:rsidR="00895F7F">
        <w:rPr>
          <w:noProof/>
        </w:rPr>
        <w:drawing>
          <wp:inline distT="0" distB="0" distL="0" distR="0" wp14:anchorId="000AEB58" wp14:editId="37134935">
            <wp:extent cx="2730500" cy="527050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00" cy="52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37D7D8" w14:textId="543DB446" w:rsidR="004A0A0E" w:rsidRDefault="004A0A0E">
      <w:pPr>
        <w:rPr>
          <w:rFonts w:ascii="Arial" w:hAnsi="Arial" w:cs="Arial"/>
          <w:sz w:val="22"/>
          <w:szCs w:val="22"/>
        </w:rPr>
      </w:pPr>
    </w:p>
    <w:p w14:paraId="6B602DD7" w14:textId="77777777" w:rsidR="004A0A0E" w:rsidRDefault="004A0A0E">
      <w:pPr>
        <w:rPr>
          <w:rFonts w:ascii="Arial" w:hAnsi="Arial" w:cs="Arial"/>
          <w:sz w:val="22"/>
          <w:szCs w:val="22"/>
        </w:rPr>
      </w:pPr>
    </w:p>
    <w:p w14:paraId="63CB9008" w14:textId="77777777" w:rsidR="004A0A0E" w:rsidRDefault="004A0A0E">
      <w:pPr>
        <w:rPr>
          <w:rFonts w:ascii="Arial" w:hAnsi="Arial" w:cs="Arial"/>
          <w:sz w:val="22"/>
          <w:szCs w:val="22"/>
        </w:rPr>
      </w:pPr>
    </w:p>
    <w:p w14:paraId="136177B9" w14:textId="77777777" w:rsidR="004A0A0E" w:rsidRDefault="004A0A0E">
      <w:pPr>
        <w:rPr>
          <w:rFonts w:ascii="Arial" w:hAnsi="Arial" w:cs="Arial"/>
          <w:sz w:val="22"/>
          <w:szCs w:val="22"/>
        </w:rPr>
      </w:pPr>
    </w:p>
    <w:p w14:paraId="1D3AAE81" w14:textId="77777777" w:rsidR="004A0A0E" w:rsidRDefault="004A0A0E">
      <w:pPr>
        <w:rPr>
          <w:rFonts w:ascii="Arial" w:hAnsi="Arial" w:cs="Arial"/>
          <w:sz w:val="22"/>
          <w:szCs w:val="22"/>
        </w:rPr>
      </w:pPr>
    </w:p>
    <w:p w14:paraId="6F454A7A" w14:textId="518CB718" w:rsidR="004A0A0E" w:rsidRDefault="004A0A0E" w:rsidP="3D9726C9">
      <w:pPr>
        <w:jc w:val="center"/>
        <w:rPr>
          <w:rFonts w:ascii="Arial" w:hAnsi="Arial" w:cs="Arial"/>
          <w:b/>
          <w:bCs/>
          <w:sz w:val="40"/>
          <w:szCs w:val="40"/>
        </w:rPr>
      </w:pPr>
      <w:r w:rsidRPr="3D9726C9">
        <w:rPr>
          <w:rFonts w:ascii="Arial" w:hAnsi="Arial" w:cs="Arial"/>
          <w:b/>
          <w:bCs/>
          <w:sz w:val="40"/>
          <w:szCs w:val="40"/>
        </w:rPr>
        <w:t xml:space="preserve">PENALTY NOTICES FOR </w:t>
      </w:r>
      <w:r w:rsidR="2B8956E6" w:rsidRPr="3D9726C9">
        <w:rPr>
          <w:rFonts w:ascii="Arial" w:hAnsi="Arial" w:cs="Arial"/>
          <w:b/>
          <w:bCs/>
          <w:sz w:val="40"/>
          <w:szCs w:val="40"/>
        </w:rPr>
        <w:t>ABSENCE FROM SCHOOL</w:t>
      </w:r>
    </w:p>
    <w:p w14:paraId="50470C53" w14:textId="77777777" w:rsidR="004A0A0E" w:rsidRDefault="004A0A0E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 </w:t>
      </w:r>
    </w:p>
    <w:p w14:paraId="50B0BC78" w14:textId="77777777" w:rsidR="004A0A0E" w:rsidRDefault="004A0A0E">
      <w:pPr>
        <w:jc w:val="center"/>
        <w:rPr>
          <w:rFonts w:ascii="Arial" w:hAnsi="Arial" w:cs="Arial"/>
          <w:b/>
          <w:sz w:val="36"/>
          <w:szCs w:val="36"/>
        </w:rPr>
      </w:pPr>
    </w:p>
    <w:p w14:paraId="273B2C26" w14:textId="77777777" w:rsidR="004A0A0E" w:rsidRDefault="004A0A0E">
      <w:pPr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EDUCATION ACT 1996</w:t>
      </w:r>
    </w:p>
    <w:p w14:paraId="24197E81" w14:textId="77777777" w:rsidR="004A0A0E" w:rsidRDefault="004A0A0E">
      <w:pPr>
        <w:jc w:val="center"/>
        <w:rPr>
          <w:rFonts w:ascii="Arial" w:hAnsi="Arial" w:cs="Arial"/>
          <w:b/>
          <w:sz w:val="32"/>
          <w:szCs w:val="32"/>
        </w:rPr>
      </w:pPr>
    </w:p>
    <w:p w14:paraId="0116E665" w14:textId="77777777" w:rsidR="004A0A0E" w:rsidRDefault="004A0A0E">
      <w:pPr>
        <w:jc w:val="center"/>
        <w:rPr>
          <w:rFonts w:ascii="Arial" w:hAnsi="Arial" w:cs="Arial"/>
          <w:b/>
          <w:sz w:val="32"/>
          <w:szCs w:val="32"/>
        </w:rPr>
      </w:pPr>
    </w:p>
    <w:p w14:paraId="669167C3" w14:textId="77777777" w:rsidR="004A0A0E" w:rsidRDefault="004A0A0E">
      <w:pPr>
        <w:jc w:val="center"/>
        <w:rPr>
          <w:rFonts w:ascii="Arial" w:hAnsi="Arial" w:cs="Arial"/>
          <w:b/>
          <w:sz w:val="32"/>
          <w:szCs w:val="32"/>
        </w:rPr>
      </w:pPr>
    </w:p>
    <w:p w14:paraId="73469115" w14:textId="77777777" w:rsidR="004A0A0E" w:rsidRDefault="004A0A0E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Information for Parents and Carers</w:t>
      </w:r>
    </w:p>
    <w:p w14:paraId="7538D7D9" w14:textId="77777777" w:rsidR="004A0A0E" w:rsidRDefault="004A0A0E">
      <w:pPr>
        <w:rPr>
          <w:rFonts w:ascii="Arial" w:hAnsi="Arial" w:cs="Arial"/>
          <w:sz w:val="22"/>
          <w:szCs w:val="22"/>
        </w:rPr>
      </w:pPr>
    </w:p>
    <w:p w14:paraId="20BD9E8A" w14:textId="77777777" w:rsidR="004A0A0E" w:rsidRDefault="004A0A0E">
      <w:pPr>
        <w:rPr>
          <w:rFonts w:ascii="Arial" w:hAnsi="Arial" w:cs="Arial"/>
          <w:sz w:val="22"/>
          <w:szCs w:val="22"/>
        </w:rPr>
      </w:pPr>
    </w:p>
    <w:p w14:paraId="2577CD9B" w14:textId="77777777" w:rsidR="004A0A0E" w:rsidRDefault="004A0A0E">
      <w:pPr>
        <w:rPr>
          <w:rFonts w:ascii="Arial" w:hAnsi="Arial" w:cs="Arial"/>
          <w:sz w:val="22"/>
          <w:szCs w:val="22"/>
        </w:rPr>
      </w:pPr>
    </w:p>
    <w:p w14:paraId="4FADE07B" w14:textId="506B528F" w:rsidR="00CAAADC" w:rsidRDefault="00CAAADC" w:rsidP="3D9726C9">
      <w:pPr>
        <w:spacing w:line="259" w:lineRule="auto"/>
        <w:jc w:val="center"/>
      </w:pPr>
      <w:r w:rsidRPr="3D9726C9">
        <w:rPr>
          <w:rFonts w:ascii="Arial" w:hAnsi="Arial" w:cs="Arial"/>
          <w:b/>
          <w:bCs/>
          <w:sz w:val="22"/>
          <w:szCs w:val="22"/>
        </w:rPr>
        <w:t>With effect from 19 August 2024</w:t>
      </w:r>
    </w:p>
    <w:p w14:paraId="6DDE6168" w14:textId="77777777" w:rsidR="004A0A0E" w:rsidRDefault="004A0A0E">
      <w:pPr>
        <w:rPr>
          <w:rFonts w:ascii="Arial" w:hAnsi="Arial" w:cs="Arial"/>
          <w:sz w:val="22"/>
          <w:szCs w:val="22"/>
        </w:rPr>
      </w:pPr>
    </w:p>
    <w:p w14:paraId="074BB1F2" w14:textId="77777777" w:rsidR="004A0A0E" w:rsidRDefault="004A0A0E">
      <w:pPr>
        <w:rPr>
          <w:rFonts w:ascii="Arial" w:hAnsi="Arial" w:cs="Arial"/>
          <w:sz w:val="22"/>
          <w:szCs w:val="22"/>
        </w:rPr>
      </w:pPr>
    </w:p>
    <w:sectPr w:rsidR="004A0A0E" w:rsidSect="004B63B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8" w:h="11906" w:orient="landscape" w:code="9"/>
      <w:pgMar w:top="1259" w:right="1440" w:bottom="992" w:left="1440" w:header="709" w:footer="709" w:gutter="0"/>
      <w:paperSrc w:first="258" w:other="258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3984F4" w14:textId="77777777" w:rsidR="004A0A0E" w:rsidRDefault="004A0A0E">
      <w:r>
        <w:separator/>
      </w:r>
    </w:p>
  </w:endnote>
  <w:endnote w:type="continuationSeparator" w:id="0">
    <w:p w14:paraId="0B3F17CE" w14:textId="77777777" w:rsidR="004A0A0E" w:rsidRDefault="004A0A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A7CC31" w14:textId="77777777" w:rsidR="004A0A0E" w:rsidRDefault="004A0A0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CB33E8" w14:textId="77777777" w:rsidR="004A0A0E" w:rsidRDefault="004A0A0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C3D685" w14:textId="77777777" w:rsidR="004A0A0E" w:rsidRDefault="004A0A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DE96B1" w14:textId="77777777" w:rsidR="004A0A0E" w:rsidRDefault="004A0A0E">
      <w:r>
        <w:separator/>
      </w:r>
    </w:p>
  </w:footnote>
  <w:footnote w:type="continuationSeparator" w:id="0">
    <w:p w14:paraId="302A50DA" w14:textId="77777777" w:rsidR="004A0A0E" w:rsidRDefault="004A0A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4B112E" w14:textId="77777777" w:rsidR="004A0A0E" w:rsidRDefault="004A0A0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457F5D" w14:textId="77777777" w:rsidR="004A0A0E" w:rsidRDefault="004A0A0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A50C33" w14:textId="77777777" w:rsidR="004A0A0E" w:rsidRDefault="004A0A0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56558"/>
    <w:multiLevelType w:val="hybridMultilevel"/>
    <w:tmpl w:val="733AF288"/>
    <w:lvl w:ilvl="0" w:tplc="2B2EFD8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5110455"/>
    <w:multiLevelType w:val="hybridMultilevel"/>
    <w:tmpl w:val="AB428AE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FC943BA"/>
    <w:multiLevelType w:val="hybridMultilevel"/>
    <w:tmpl w:val="E550DF30"/>
    <w:lvl w:ilvl="0" w:tplc="2B2EFD8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5AC75FAE"/>
    <w:multiLevelType w:val="hybridMultilevel"/>
    <w:tmpl w:val="BF76B1C6"/>
    <w:lvl w:ilvl="0" w:tplc="2B2EFD8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F23C7B"/>
    <w:multiLevelType w:val="hybridMultilevel"/>
    <w:tmpl w:val="DA10558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B6B"/>
    <w:rsid w:val="000200EE"/>
    <w:rsid w:val="000E2097"/>
    <w:rsid w:val="001D306F"/>
    <w:rsid w:val="001E7676"/>
    <w:rsid w:val="00237484"/>
    <w:rsid w:val="002C8BC5"/>
    <w:rsid w:val="002E0F5A"/>
    <w:rsid w:val="00320D9E"/>
    <w:rsid w:val="00324CE9"/>
    <w:rsid w:val="003C7B6B"/>
    <w:rsid w:val="003F513A"/>
    <w:rsid w:val="003F5991"/>
    <w:rsid w:val="004011D9"/>
    <w:rsid w:val="004836A7"/>
    <w:rsid w:val="00483774"/>
    <w:rsid w:val="004A0A0E"/>
    <w:rsid w:val="004B63B7"/>
    <w:rsid w:val="004C004E"/>
    <w:rsid w:val="004C2188"/>
    <w:rsid w:val="004F14C9"/>
    <w:rsid w:val="005C2C71"/>
    <w:rsid w:val="005D1951"/>
    <w:rsid w:val="00602869"/>
    <w:rsid w:val="006063B4"/>
    <w:rsid w:val="00614E22"/>
    <w:rsid w:val="00693815"/>
    <w:rsid w:val="006F46A5"/>
    <w:rsid w:val="00704014"/>
    <w:rsid w:val="00740747"/>
    <w:rsid w:val="00753DC9"/>
    <w:rsid w:val="0077433C"/>
    <w:rsid w:val="00887DDB"/>
    <w:rsid w:val="00895F7F"/>
    <w:rsid w:val="008A625A"/>
    <w:rsid w:val="008B0549"/>
    <w:rsid w:val="00950336"/>
    <w:rsid w:val="009761CA"/>
    <w:rsid w:val="00A16F1B"/>
    <w:rsid w:val="00A74FEB"/>
    <w:rsid w:val="00A75F93"/>
    <w:rsid w:val="00B575EC"/>
    <w:rsid w:val="00B93EA4"/>
    <w:rsid w:val="00BA438F"/>
    <w:rsid w:val="00BB4F77"/>
    <w:rsid w:val="00CAAADC"/>
    <w:rsid w:val="00CF605B"/>
    <w:rsid w:val="00D11B3E"/>
    <w:rsid w:val="00D542E5"/>
    <w:rsid w:val="00D632FE"/>
    <w:rsid w:val="00DD16B7"/>
    <w:rsid w:val="00E02076"/>
    <w:rsid w:val="00E42A7A"/>
    <w:rsid w:val="00E96F61"/>
    <w:rsid w:val="00EB1161"/>
    <w:rsid w:val="00EB7B93"/>
    <w:rsid w:val="00F52436"/>
    <w:rsid w:val="00FB23E4"/>
    <w:rsid w:val="00FB6169"/>
    <w:rsid w:val="00FF21CC"/>
    <w:rsid w:val="02F4CAC9"/>
    <w:rsid w:val="081732F5"/>
    <w:rsid w:val="0A742597"/>
    <w:rsid w:val="0CC8F820"/>
    <w:rsid w:val="102D52CF"/>
    <w:rsid w:val="11B42C0F"/>
    <w:rsid w:val="1286A847"/>
    <w:rsid w:val="14C4F465"/>
    <w:rsid w:val="151FBA55"/>
    <w:rsid w:val="15AF6CD5"/>
    <w:rsid w:val="166ACAE0"/>
    <w:rsid w:val="185B27D5"/>
    <w:rsid w:val="1F438393"/>
    <w:rsid w:val="227484A4"/>
    <w:rsid w:val="227FBA99"/>
    <w:rsid w:val="233D2162"/>
    <w:rsid w:val="2537E45A"/>
    <w:rsid w:val="2686D1AA"/>
    <w:rsid w:val="271162CA"/>
    <w:rsid w:val="299EFD58"/>
    <w:rsid w:val="29C15CDC"/>
    <w:rsid w:val="2B8956E6"/>
    <w:rsid w:val="2DFE44D8"/>
    <w:rsid w:val="2F6F7C14"/>
    <w:rsid w:val="3241A766"/>
    <w:rsid w:val="3498A50A"/>
    <w:rsid w:val="381C9A5A"/>
    <w:rsid w:val="3BC4EADA"/>
    <w:rsid w:val="3D9726C9"/>
    <w:rsid w:val="3DB708E0"/>
    <w:rsid w:val="401E1C97"/>
    <w:rsid w:val="4431459F"/>
    <w:rsid w:val="457FA299"/>
    <w:rsid w:val="45E6EA69"/>
    <w:rsid w:val="46A0719B"/>
    <w:rsid w:val="4E13636F"/>
    <w:rsid w:val="4FAAC5F1"/>
    <w:rsid w:val="50FFD8EE"/>
    <w:rsid w:val="523D0096"/>
    <w:rsid w:val="55CBD917"/>
    <w:rsid w:val="55F5F0B4"/>
    <w:rsid w:val="58461C5A"/>
    <w:rsid w:val="5A6612B3"/>
    <w:rsid w:val="5C25EBC6"/>
    <w:rsid w:val="5D05D693"/>
    <w:rsid w:val="5D2F61D8"/>
    <w:rsid w:val="5EB62139"/>
    <w:rsid w:val="63902803"/>
    <w:rsid w:val="6410DBF2"/>
    <w:rsid w:val="6489BCC0"/>
    <w:rsid w:val="679F2428"/>
    <w:rsid w:val="6A3FDE5A"/>
    <w:rsid w:val="6BC496BD"/>
    <w:rsid w:val="6CF3C5D1"/>
    <w:rsid w:val="6D4E2069"/>
    <w:rsid w:val="6E43B766"/>
    <w:rsid w:val="71EF1F7A"/>
    <w:rsid w:val="72293542"/>
    <w:rsid w:val="767C5E02"/>
    <w:rsid w:val="7836FD8A"/>
    <w:rsid w:val="79B9A20F"/>
    <w:rsid w:val="7BA116CC"/>
    <w:rsid w:val="7DD39C35"/>
    <w:rsid w:val="7E0D5721"/>
    <w:rsid w:val="7E38F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5F45F5C"/>
  <w15:docId w15:val="{8E0A761D-42CB-4A19-9DF0-AE326F186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96F6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96F6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3C7B6B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E96F6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3C7B6B"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E96F6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E96F6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632F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2214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21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jpeg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mailto:EWS@wiltshire.gov.uk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515215e-fbbc-4d2b-a52e-e1fffc54e85f" xsi:nil="true"/>
    <lcf76f155ced4ddcb4097134ff3c332f xmlns="82f64684-3437-4bdf-b11a-d2c959fe0b3a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F6860CA5B5EC41959ABB33999FB816" ma:contentTypeVersion="11" ma:contentTypeDescription="Create a new document." ma:contentTypeScope="" ma:versionID="1e2beb48e86a7f8be3c6dd529f8acb53">
  <xsd:schema xmlns:xsd="http://www.w3.org/2001/XMLSchema" xmlns:xs="http://www.w3.org/2001/XMLSchema" xmlns:p="http://schemas.microsoft.com/office/2006/metadata/properties" xmlns:ns2="82f64684-3437-4bdf-b11a-d2c959fe0b3a" xmlns:ns3="a515215e-fbbc-4d2b-a52e-e1fffc54e85f" targetNamespace="http://schemas.microsoft.com/office/2006/metadata/properties" ma:root="true" ma:fieldsID="28a211fe24abfd387e77556e10729337" ns2:_="" ns3:_="">
    <xsd:import namespace="82f64684-3437-4bdf-b11a-d2c959fe0b3a"/>
    <xsd:import namespace="a515215e-fbbc-4d2b-a52e-e1fffc54e8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f64684-3437-4bdf-b11a-d2c959fe0b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2df4a1f-7efd-448e-8d4c-d4bc970677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15215e-fbbc-4d2b-a52e-e1fffc54e85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0a88665-908e-4d6b-ae0f-c13608c30dad}" ma:internalName="TaxCatchAll" ma:showField="CatchAllData" ma:web="a515215e-fbbc-4d2b-a52e-e1fffc54e8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6BDD77-96A0-4F37-8C0F-3B0B6BF0877B}">
  <ds:schemaRefs>
    <ds:schemaRef ds:uri="http://purl.org/dc/dcmitype/"/>
    <ds:schemaRef ds:uri="http://purl.org/dc/elements/1.1/"/>
    <ds:schemaRef ds:uri="http://schemas.microsoft.com/office/2006/metadata/properties"/>
    <ds:schemaRef ds:uri="http://schemas.microsoft.com/office/infopath/2007/PartnerControls"/>
    <ds:schemaRef ds:uri="a515215e-fbbc-4d2b-a52e-e1fffc54e85f"/>
    <ds:schemaRef ds:uri="http://schemas.microsoft.com/office/2006/documentManagement/types"/>
    <ds:schemaRef ds:uri="82f64684-3437-4bdf-b11a-d2c959fe0b3a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16EE36C4-2B8D-44DF-9C7A-73CE8D6005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f64684-3437-4bdf-b11a-d2c959fe0b3a"/>
    <ds:schemaRef ds:uri="a515215e-fbbc-4d2b-a52e-e1fffc54e8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CF96FDD-3C2E-4B7B-BE2B-5201E2B90C5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704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What is the Anti-Social Behaviour Act 2003</vt:lpstr>
    </vt:vector>
  </TitlesOfParts>
  <Company>Wiltshire County Council</Company>
  <LinksUpToDate>false</LinksUpToDate>
  <CharactersWithSpaces>4219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is the Anti-Social Behaviour Act 2003</dc:title>
  <dc:creator>Wiltshire County Council User</dc:creator>
  <cp:lastModifiedBy>Crockerton Primary School</cp:lastModifiedBy>
  <cp:revision>2</cp:revision>
  <cp:lastPrinted>2017-11-14T11:04:00Z</cp:lastPrinted>
  <dcterms:created xsi:type="dcterms:W3CDTF">2026-03-09T13:53:00Z</dcterms:created>
  <dcterms:modified xsi:type="dcterms:W3CDTF">2026-03-09T13:53:00Z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0x010100C4F6860CA5B5EC41959ABB33999FB816</vt:lpwstr>
  </property>
  <property fmtid="{D5CDD505-2E9C-101B-9397-08002B2CF9AE}" pid="3" name="Order">
    <vt:r8>100</vt:r8>
  </property>
  <property fmtid="{D5CDD505-2E9C-101B-9397-08002B2CF9AE}" pid="4" name="MediaServiceImageTags">
    <vt:lpwstr/>
  </property>
</Properties>
</file>